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A5397" w14:textId="7B49BABF" w:rsidR="00195BDD" w:rsidRDefault="00195BDD" w:rsidP="008421D5">
      <w:pPr>
        <w:spacing w:after="0" w:line="216" w:lineRule="auto"/>
        <w:rPr>
          <w:b/>
          <w:bCs/>
          <w:sz w:val="48"/>
          <w:szCs w:val="48"/>
        </w:rPr>
      </w:pPr>
      <w:r>
        <w:rPr>
          <w:b/>
          <w:bCs/>
          <w:noProof/>
          <w:sz w:val="48"/>
          <w:szCs w:val="48"/>
        </w:rPr>
        <mc:AlternateContent>
          <mc:Choice Requires="wps">
            <w:drawing>
              <wp:anchor distT="0" distB="0" distL="114300" distR="114300" simplePos="0" relativeHeight="251658240" behindDoc="0" locked="0" layoutInCell="1" allowOverlap="1" wp14:anchorId="568E1950" wp14:editId="1E76C356">
                <wp:simplePos x="0" y="0"/>
                <wp:positionH relativeFrom="page">
                  <wp:align>left</wp:align>
                </wp:positionH>
                <wp:positionV relativeFrom="paragraph">
                  <wp:posOffset>-895350</wp:posOffset>
                </wp:positionV>
                <wp:extent cx="7553325" cy="5867400"/>
                <wp:effectExtent l="0" t="0" r="9525" b="0"/>
                <wp:wrapNone/>
                <wp:docPr id="451890507" name="Rectangle 1"/>
                <wp:cNvGraphicFramePr/>
                <a:graphic xmlns:a="http://schemas.openxmlformats.org/drawingml/2006/main">
                  <a:graphicData uri="http://schemas.microsoft.com/office/word/2010/wordprocessingShape">
                    <wps:wsp>
                      <wps:cNvSpPr/>
                      <wps:spPr>
                        <a:xfrm>
                          <a:off x="0" y="0"/>
                          <a:ext cx="7553325" cy="58674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A73157" w14:textId="032AEB08" w:rsidR="00195BDD" w:rsidRDefault="00195BDD" w:rsidP="00195BDD">
                            <w:pPr>
                              <w:jc w:val="center"/>
                            </w:pPr>
                            <w:r>
                              <w:rPr>
                                <w:noProof/>
                              </w:rPr>
                              <w:drawing>
                                <wp:inline distT="0" distB="0" distL="0" distR="0" wp14:anchorId="20875079" wp14:editId="07AA04DE">
                                  <wp:extent cx="7543120" cy="5955030"/>
                                  <wp:effectExtent l="0" t="0" r="1270" b="7620"/>
                                  <wp:docPr id="179122101" name="Picture 4" descr="A group of people sitting on ste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2101" name="Picture 4" descr="A group of people sitting on step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49604" cy="596014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E1950" id="Rectangle 1" o:spid="_x0000_s1026" style="position:absolute;margin-left:0;margin-top:-70.5pt;width:594.75pt;height:46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" filled="f" stroked="f" strokeweight="1pt">
                <v:textbox inset="0,0,0,0">
                  <w:txbxContent>
                    <w:p w14:paraId="0CA73157" w14:textId="032AEB08" w:rsidR="00195BDD" w:rsidRDefault="00195BDD" w:rsidP="00195BDD">
                      <w:pPr>
                        <w:jc w:val="center"/>
                      </w:pPr>
                      <w:r>
                        <w:rPr>
                          <w:noProof/>
                        </w:rPr>
                        <w:drawing>
                          <wp:inline distT="0" distB="0" distL="0" distR="0" wp14:anchorId="20875079" wp14:editId="07AA04DE">
                            <wp:extent cx="7543120" cy="5955030"/>
                            <wp:effectExtent l="0" t="0" r="1270" b="7620"/>
                            <wp:docPr id="179122101" name="Picture 4" descr="A group of people sitting on ste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2101" name="Picture 4" descr="A group of people sitting on step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49604" cy="5960149"/>
                                    </a:xfrm>
                                    <a:prstGeom prst="rect">
                                      <a:avLst/>
                                    </a:prstGeom>
                                  </pic:spPr>
                                </pic:pic>
                              </a:graphicData>
                            </a:graphic>
                          </wp:inline>
                        </w:drawing>
                      </w:r>
                    </w:p>
                  </w:txbxContent>
                </v:textbox>
                <w10:wrap anchorx="page"/>
              </v:rect>
            </w:pict>
          </mc:Fallback>
        </mc:AlternateContent>
      </w:r>
    </w:p>
    <w:p w14:paraId="5F26D77B" w14:textId="77777777" w:rsidR="00195BDD" w:rsidRDefault="00195BDD" w:rsidP="008421D5">
      <w:pPr>
        <w:spacing w:after="0" w:line="216" w:lineRule="auto"/>
        <w:rPr>
          <w:b/>
          <w:bCs/>
          <w:sz w:val="48"/>
          <w:szCs w:val="48"/>
        </w:rPr>
      </w:pPr>
    </w:p>
    <w:p w14:paraId="69B4CBD1" w14:textId="77777777" w:rsidR="00195BDD" w:rsidRDefault="00195BDD" w:rsidP="008421D5">
      <w:pPr>
        <w:spacing w:after="0" w:line="216" w:lineRule="auto"/>
        <w:rPr>
          <w:b/>
          <w:bCs/>
          <w:sz w:val="48"/>
          <w:szCs w:val="48"/>
        </w:rPr>
      </w:pPr>
    </w:p>
    <w:p w14:paraId="50CD9CF6" w14:textId="77777777" w:rsidR="00195BDD" w:rsidRDefault="00195BDD" w:rsidP="008421D5">
      <w:pPr>
        <w:spacing w:after="0" w:line="216" w:lineRule="auto"/>
        <w:rPr>
          <w:b/>
          <w:bCs/>
          <w:sz w:val="48"/>
          <w:szCs w:val="48"/>
        </w:rPr>
      </w:pPr>
    </w:p>
    <w:p w14:paraId="7E70FF5B" w14:textId="77777777" w:rsidR="00195BDD" w:rsidRDefault="00195BDD" w:rsidP="008421D5">
      <w:pPr>
        <w:spacing w:after="0" w:line="216" w:lineRule="auto"/>
        <w:rPr>
          <w:b/>
          <w:bCs/>
          <w:sz w:val="48"/>
          <w:szCs w:val="48"/>
        </w:rPr>
      </w:pPr>
    </w:p>
    <w:p w14:paraId="59116B31" w14:textId="77777777" w:rsidR="00195BDD" w:rsidRDefault="00195BDD" w:rsidP="008421D5">
      <w:pPr>
        <w:spacing w:after="0" w:line="216" w:lineRule="auto"/>
        <w:rPr>
          <w:b/>
          <w:bCs/>
          <w:sz w:val="48"/>
          <w:szCs w:val="48"/>
        </w:rPr>
      </w:pPr>
    </w:p>
    <w:p w14:paraId="144728E5" w14:textId="77777777" w:rsidR="00195BDD" w:rsidRDefault="00195BDD" w:rsidP="008421D5">
      <w:pPr>
        <w:spacing w:after="0" w:line="216" w:lineRule="auto"/>
        <w:rPr>
          <w:b/>
          <w:bCs/>
          <w:sz w:val="48"/>
          <w:szCs w:val="48"/>
        </w:rPr>
      </w:pPr>
    </w:p>
    <w:p w14:paraId="430B245A" w14:textId="77777777" w:rsidR="00195BDD" w:rsidRDefault="00195BDD" w:rsidP="008421D5">
      <w:pPr>
        <w:spacing w:after="0" w:line="216" w:lineRule="auto"/>
        <w:rPr>
          <w:b/>
          <w:bCs/>
          <w:sz w:val="48"/>
          <w:szCs w:val="48"/>
        </w:rPr>
      </w:pPr>
    </w:p>
    <w:p w14:paraId="16A171BF" w14:textId="1D28550E" w:rsidR="00195BDD" w:rsidRDefault="00195BDD" w:rsidP="008421D5">
      <w:pPr>
        <w:spacing w:after="0" w:line="216" w:lineRule="auto"/>
        <w:rPr>
          <w:b/>
          <w:bCs/>
          <w:sz w:val="48"/>
          <w:szCs w:val="48"/>
        </w:rPr>
      </w:pPr>
    </w:p>
    <w:p w14:paraId="4AA5BCDC" w14:textId="17C890DD" w:rsidR="00195BDD" w:rsidRDefault="00195BDD" w:rsidP="008421D5">
      <w:pPr>
        <w:spacing w:after="0" w:line="216" w:lineRule="auto"/>
        <w:rPr>
          <w:b/>
          <w:bCs/>
          <w:sz w:val="48"/>
          <w:szCs w:val="48"/>
        </w:rPr>
      </w:pPr>
    </w:p>
    <w:p w14:paraId="06E94F2D" w14:textId="45F14BD4" w:rsidR="00195BDD" w:rsidRDefault="00195BDD" w:rsidP="008421D5">
      <w:pPr>
        <w:spacing w:after="0" w:line="216" w:lineRule="auto"/>
        <w:rPr>
          <w:b/>
          <w:bCs/>
          <w:sz w:val="48"/>
          <w:szCs w:val="48"/>
        </w:rPr>
      </w:pPr>
    </w:p>
    <w:p w14:paraId="70623162" w14:textId="118C27A1" w:rsidR="00195BDD" w:rsidRDefault="00195BDD" w:rsidP="008421D5">
      <w:pPr>
        <w:spacing w:after="0" w:line="216" w:lineRule="auto"/>
        <w:rPr>
          <w:b/>
          <w:bCs/>
          <w:sz w:val="48"/>
          <w:szCs w:val="48"/>
        </w:rPr>
      </w:pPr>
    </w:p>
    <w:p w14:paraId="598B273E" w14:textId="7A03F0FF" w:rsidR="00195BDD" w:rsidRDefault="00195BDD" w:rsidP="008421D5">
      <w:pPr>
        <w:spacing w:after="0" w:line="216" w:lineRule="auto"/>
        <w:rPr>
          <w:b/>
          <w:bCs/>
          <w:sz w:val="48"/>
          <w:szCs w:val="48"/>
        </w:rPr>
      </w:pPr>
    </w:p>
    <w:p w14:paraId="5DFDB1CC" w14:textId="1891B09B" w:rsidR="00195BDD" w:rsidRDefault="00195BDD" w:rsidP="008421D5">
      <w:pPr>
        <w:spacing w:after="0" w:line="216" w:lineRule="auto"/>
        <w:rPr>
          <w:b/>
          <w:bCs/>
          <w:sz w:val="48"/>
          <w:szCs w:val="48"/>
        </w:rPr>
      </w:pPr>
    </w:p>
    <w:p w14:paraId="12CD12EB" w14:textId="39D3EE03" w:rsidR="00195BDD" w:rsidRDefault="00820693" w:rsidP="008421D5">
      <w:pPr>
        <w:spacing w:after="0" w:line="216" w:lineRule="auto"/>
        <w:rPr>
          <w:b/>
          <w:bCs/>
          <w:sz w:val="48"/>
          <w:szCs w:val="48"/>
        </w:rPr>
      </w:pPr>
      <w:r>
        <w:rPr>
          <w:b/>
          <w:bCs/>
          <w:noProof/>
          <w:sz w:val="48"/>
          <w:szCs w:val="48"/>
        </w:rPr>
        <mc:AlternateContent>
          <mc:Choice Requires="wpg">
            <w:drawing>
              <wp:anchor distT="0" distB="0" distL="114300" distR="114300" simplePos="0" relativeHeight="251664384" behindDoc="0" locked="0" layoutInCell="1" allowOverlap="1" wp14:anchorId="125EC508" wp14:editId="07CA4117">
                <wp:simplePos x="0" y="0"/>
                <wp:positionH relativeFrom="margin">
                  <wp:posOffset>-904875</wp:posOffset>
                </wp:positionH>
                <wp:positionV relativeFrom="paragraph">
                  <wp:posOffset>283845</wp:posOffset>
                </wp:positionV>
                <wp:extent cx="7886700" cy="4800600"/>
                <wp:effectExtent l="0" t="0" r="0" b="0"/>
                <wp:wrapNone/>
                <wp:docPr id="759375423" name="Group 10"/>
                <wp:cNvGraphicFramePr/>
                <a:graphic xmlns:a="http://schemas.openxmlformats.org/drawingml/2006/main">
                  <a:graphicData uri="http://schemas.microsoft.com/office/word/2010/wordprocessingGroup">
                    <wpg:wgp>
                      <wpg:cNvGrpSpPr/>
                      <wpg:grpSpPr>
                        <a:xfrm>
                          <a:off x="0" y="0"/>
                          <a:ext cx="7886700" cy="4800600"/>
                          <a:chOff x="-904875" y="-47625"/>
                          <a:chExt cx="7886700" cy="4800600"/>
                        </a:xfrm>
                      </wpg:grpSpPr>
                      <wps:wsp>
                        <wps:cNvPr id="1837816233" name="Rectangle 1"/>
                        <wps:cNvSpPr/>
                        <wps:spPr>
                          <a:xfrm>
                            <a:off x="-904875" y="-47625"/>
                            <a:ext cx="7543800" cy="4800600"/>
                          </a:xfrm>
                          <a:prstGeom prst="rect">
                            <a:avLst/>
                          </a:prstGeom>
                          <a:solidFill>
                            <a:srgbClr val="1F1FE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82BB5E" w14:textId="77777777" w:rsidR="00195BDD" w:rsidRPr="00195BDD" w:rsidRDefault="00195BDD" w:rsidP="00195BDD">
                              <w:pPr>
                                <w:spacing w:after="0" w:line="216" w:lineRule="auto"/>
                                <w:rPr>
                                  <w:rFonts w:ascii="Nunito Sans ExtraLight" w:hAnsi="Nunito Sans ExtraLight"/>
                                  <w:sz w:val="48"/>
                                  <w:szCs w:val="48"/>
                                </w:rPr>
                              </w:pPr>
                              <w:r w:rsidRPr="00195BDD">
                                <w:rPr>
                                  <w:rFonts w:ascii="Nunito Sans" w:hAnsi="Nunito Sans"/>
                                  <w:b/>
                                  <w:bCs/>
                                  <w:sz w:val="48"/>
                                  <w:szCs w:val="48"/>
                                </w:rPr>
                                <w:t>Student Recruitment Beyond Boundaries:</w:t>
                              </w:r>
                              <w:r w:rsidRPr="00195BDD">
                                <w:rPr>
                                  <w:rFonts w:ascii="Nunito Sans ExtraLight" w:hAnsi="Nunito Sans ExtraLight"/>
                                  <w:b/>
                                  <w:bCs/>
                                  <w:sz w:val="48"/>
                                  <w:szCs w:val="48"/>
                                </w:rPr>
                                <w:t xml:space="preserve"> </w:t>
                              </w:r>
                              <w:r w:rsidRPr="00195BDD">
                                <w:rPr>
                                  <w:rFonts w:ascii="Nunito Sans ExtraLight" w:hAnsi="Nunito Sans ExtraLight"/>
                                  <w:sz w:val="48"/>
                                  <w:szCs w:val="48"/>
                                </w:rPr>
                                <w:t xml:space="preserve">Seamlessly Gather Student Information and </w:t>
                              </w:r>
                            </w:p>
                            <w:p w14:paraId="2F2AF3D4" w14:textId="6B5427AB" w:rsidR="00195BDD" w:rsidRPr="00195BDD" w:rsidRDefault="00195BDD" w:rsidP="00195BDD">
                              <w:pPr>
                                <w:spacing w:after="0" w:line="216" w:lineRule="auto"/>
                                <w:rPr>
                                  <w:rFonts w:ascii="Nunito Sans ExtraLight" w:hAnsi="Nunito Sans ExtraLight"/>
                                  <w:sz w:val="48"/>
                                  <w:szCs w:val="48"/>
                                </w:rPr>
                              </w:pPr>
                              <w:r w:rsidRPr="00195BDD">
                                <w:rPr>
                                  <w:rFonts w:ascii="Nunito Sans ExtraLight" w:hAnsi="Nunito Sans ExtraLight"/>
                                  <w:sz w:val="48"/>
                                  <w:szCs w:val="48"/>
                                </w:rPr>
                                <w:t>Drive Attention for Higher Education Enrolment</w:t>
                              </w:r>
                            </w:p>
                            <w:p w14:paraId="1BA5188A" w14:textId="2B042AFF" w:rsidR="00195BDD" w:rsidRDefault="00195BDD" w:rsidP="00195BDD">
                              <w:pPr>
                                <w:rPr>
                                  <w:rFonts w:ascii="Nunito Sans ExtraLight" w:hAnsi="Nunito Sans ExtraLight"/>
                                  <w:lang w:val="en-US"/>
                                </w:rPr>
                              </w:pPr>
                            </w:p>
                            <w:p w14:paraId="4F30F570" w14:textId="77777777" w:rsidR="00195BDD" w:rsidRDefault="00195BDD" w:rsidP="00195BDD">
                              <w:pPr>
                                <w:rPr>
                                  <w:rFonts w:ascii="Nunito Sans ExtraLight" w:hAnsi="Nunito Sans ExtraLight"/>
                                  <w:lang w:val="en-US"/>
                                </w:rPr>
                              </w:pPr>
                            </w:p>
                            <w:p w14:paraId="76DAF3E1" w14:textId="77777777" w:rsidR="00195BDD" w:rsidRPr="00195BDD" w:rsidRDefault="00195BDD" w:rsidP="00195BDD">
                              <w:pPr>
                                <w:rPr>
                                  <w:rFonts w:ascii="Nunito Sans ExtraLight" w:hAnsi="Nunito Sans ExtraLight"/>
                                  <w:lang w:val="en-US"/>
                                </w:rPr>
                              </w:pPr>
                            </w:p>
                          </w:txbxContent>
                        </wps:txbx>
                        <wps:bodyPr rot="0" spcFirstLastPara="0" vertOverflow="overflow" horzOverflow="overflow" vert="horz" wrap="square" lIns="684000" tIns="900000" rIns="0" bIns="0" numCol="1" spcCol="0" rtlCol="0" fromWordArt="0" anchor="t" anchorCtr="0" forceAA="0" compatLnSpc="1">
                          <a:prstTxWarp prst="textNoShape">
                            <a:avLst/>
                          </a:prstTxWarp>
                          <a:noAutofit/>
                        </wps:bodyPr>
                      </wps:wsp>
                      <wps:wsp>
                        <wps:cNvPr id="1062156603" name="Rectangle 5"/>
                        <wps:cNvSpPr/>
                        <wps:spPr>
                          <a:xfrm>
                            <a:off x="762000" y="2667000"/>
                            <a:ext cx="2152650" cy="12763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69EDA0" w14:textId="3BE4351D" w:rsidR="00195BDD" w:rsidRPr="00195BDD" w:rsidRDefault="00195BDD" w:rsidP="00195BDD">
                              <w:pPr>
                                <w:jc w:val="center"/>
                                <w:rPr>
                                  <w:lang w:val="en-US"/>
                                </w:rPr>
                              </w:pPr>
                              <w:r>
                                <w:rPr>
                                  <w:noProof/>
                                  <w:lang w:val="en-US"/>
                                </w:rPr>
                                <w:drawing>
                                  <wp:inline distT="0" distB="0" distL="0" distR="0" wp14:anchorId="24AE862D" wp14:editId="6E544E5F">
                                    <wp:extent cx="1781175" cy="542925"/>
                                    <wp:effectExtent l="0" t="0" r="9525" b="9525"/>
                                    <wp:docPr id="16095878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87859" name="Picture 1609587859"/>
                                            <pic:cNvPicPr/>
                                          </pic:nvPicPr>
                                          <pic:blipFill>
                                            <a:blip r:embed="rId8">
                                              <a:extLst>
                                                <a:ext uri="{28A0092B-C50C-407E-A947-70E740481C1C}">
                                                  <a14:useLocalDpi xmlns:a14="http://schemas.microsoft.com/office/drawing/2010/main" val="0"/>
                                                </a:ext>
                                              </a:extLst>
                                            </a:blip>
                                            <a:stretch>
                                              <a:fillRect/>
                                            </a:stretch>
                                          </pic:blipFill>
                                          <pic:spPr>
                                            <a:xfrm>
                                              <a:off x="0" y="0"/>
                                              <a:ext cx="1781175" cy="542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507002" name="Rectangle 5"/>
                        <wps:cNvSpPr/>
                        <wps:spPr>
                          <a:xfrm>
                            <a:off x="2924175" y="2676525"/>
                            <a:ext cx="4057650" cy="1276350"/>
                          </a:xfrm>
                          <a:prstGeom prst="rect">
                            <a:avLst/>
                          </a:prstGeom>
                          <a:solidFill>
                            <a:srgbClr val="0D0D6D">
                              <a:alpha val="47843"/>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463984" w14:textId="77777777" w:rsidR="00195BDD" w:rsidRDefault="00195BDD" w:rsidP="00195BDD">
                              <w:pPr>
                                <w:spacing w:after="0" w:line="240" w:lineRule="auto"/>
                                <w:rPr>
                                  <w:rFonts w:ascii="Helvetica" w:hAnsi="Helvetica" w:cs="Helvetica"/>
                                  <w:b/>
                                  <w:bCs/>
                                  <w:sz w:val="52"/>
                                  <w:szCs w:val="52"/>
                                  <w:lang w:val="en-US"/>
                                </w:rPr>
                              </w:pPr>
                              <w:r w:rsidRPr="00195BDD">
                                <w:rPr>
                                  <w:rFonts w:ascii="Helvetica" w:hAnsi="Helvetica" w:cs="Helvetica"/>
                                  <w:b/>
                                  <w:bCs/>
                                  <w:sz w:val="52"/>
                                  <w:szCs w:val="52"/>
                                  <w:lang w:val="en-US"/>
                                </w:rPr>
                                <w:t xml:space="preserve">Solutions for </w:t>
                              </w:r>
                            </w:p>
                            <w:p w14:paraId="68C234EC" w14:textId="545C055A" w:rsidR="00195BDD" w:rsidRPr="00195BDD" w:rsidRDefault="00195BDD" w:rsidP="00195BDD">
                              <w:pPr>
                                <w:spacing w:after="0" w:line="240" w:lineRule="auto"/>
                                <w:rPr>
                                  <w:rFonts w:ascii="Helvetica" w:hAnsi="Helvetica" w:cs="Helvetica"/>
                                  <w:b/>
                                  <w:bCs/>
                                  <w:sz w:val="52"/>
                                  <w:szCs w:val="52"/>
                                  <w:lang w:val="en-US"/>
                                </w:rPr>
                              </w:pPr>
                              <w:r w:rsidRPr="00195BDD">
                                <w:rPr>
                                  <w:rFonts w:ascii="Helvetica" w:hAnsi="Helvetica" w:cs="Helvetica"/>
                                  <w:b/>
                                  <w:bCs/>
                                  <w:sz w:val="52"/>
                                  <w:szCs w:val="52"/>
                                  <w:lang w:val="en-US"/>
                                </w:rPr>
                                <w:t>Higher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5EC508" id="Group 10" o:spid="_x0000_s1027" style="position:absolute;margin-left:-71.25pt;margin-top:22.35pt;width:621pt;height:378pt;z-index:251664384;mso-position-horizontal-relative:margin;mso-width-relative:margin;mso-height-relative:margin" coordorigin="-9048,-476" coordsize="78867,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">
                <v:rect id="_x0000_s1028" style="position:absolute;left:-9048;top:-476;width:75437;height:48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" fillcolor="#1f1fe5" stroked="f" strokeweight="1pt">
                  <v:textbox inset="19mm,25mm,0,0">
                    <w:txbxContent>
                      <w:p w14:paraId="1682BB5E" w14:textId="77777777" w:rsidR="00195BDD" w:rsidRPr="00195BDD" w:rsidRDefault="00195BDD" w:rsidP="00195BDD">
                        <w:pPr>
                          <w:spacing w:after="0" w:line="216" w:lineRule="auto"/>
                          <w:rPr>
                            <w:rFonts w:ascii="Nunito Sans ExtraLight" w:hAnsi="Nunito Sans ExtraLight"/>
                            <w:sz w:val="48"/>
                            <w:szCs w:val="48"/>
                          </w:rPr>
                        </w:pPr>
                        <w:r w:rsidRPr="00195BDD">
                          <w:rPr>
                            <w:rFonts w:ascii="Nunito Sans" w:hAnsi="Nunito Sans"/>
                            <w:b/>
                            <w:bCs/>
                            <w:sz w:val="48"/>
                            <w:szCs w:val="48"/>
                          </w:rPr>
                          <w:t>Student Recruitment Beyond Boundaries:</w:t>
                        </w:r>
                        <w:r w:rsidRPr="00195BDD">
                          <w:rPr>
                            <w:rFonts w:ascii="Nunito Sans ExtraLight" w:hAnsi="Nunito Sans ExtraLight"/>
                            <w:b/>
                            <w:bCs/>
                            <w:sz w:val="48"/>
                            <w:szCs w:val="48"/>
                          </w:rPr>
                          <w:t xml:space="preserve"> </w:t>
                        </w:r>
                        <w:r w:rsidRPr="00195BDD">
                          <w:rPr>
                            <w:rFonts w:ascii="Nunito Sans ExtraLight" w:hAnsi="Nunito Sans ExtraLight"/>
                            <w:sz w:val="48"/>
                            <w:szCs w:val="48"/>
                          </w:rPr>
                          <w:t xml:space="preserve">Seamlessly Gather Student Information and </w:t>
                        </w:r>
                      </w:p>
                      <w:p w14:paraId="2F2AF3D4" w14:textId="6B5427AB" w:rsidR="00195BDD" w:rsidRPr="00195BDD" w:rsidRDefault="00195BDD" w:rsidP="00195BDD">
                        <w:pPr>
                          <w:spacing w:after="0" w:line="216" w:lineRule="auto"/>
                          <w:rPr>
                            <w:rFonts w:ascii="Nunito Sans ExtraLight" w:hAnsi="Nunito Sans ExtraLight"/>
                            <w:sz w:val="48"/>
                            <w:szCs w:val="48"/>
                          </w:rPr>
                        </w:pPr>
                        <w:r w:rsidRPr="00195BDD">
                          <w:rPr>
                            <w:rFonts w:ascii="Nunito Sans ExtraLight" w:hAnsi="Nunito Sans ExtraLight"/>
                            <w:sz w:val="48"/>
                            <w:szCs w:val="48"/>
                          </w:rPr>
                          <w:t>Drive Attention for Higher Education Enrolment</w:t>
                        </w:r>
                      </w:p>
                      <w:p w14:paraId="1BA5188A" w14:textId="2B042AFF" w:rsidR="00195BDD" w:rsidRDefault="00195BDD" w:rsidP="00195BDD">
                        <w:pPr>
                          <w:rPr>
                            <w:rFonts w:ascii="Nunito Sans ExtraLight" w:hAnsi="Nunito Sans ExtraLight"/>
                            <w:lang w:val="en-US"/>
                          </w:rPr>
                        </w:pPr>
                      </w:p>
                      <w:p w14:paraId="4F30F570" w14:textId="77777777" w:rsidR="00195BDD" w:rsidRDefault="00195BDD" w:rsidP="00195BDD">
                        <w:pPr>
                          <w:rPr>
                            <w:rFonts w:ascii="Nunito Sans ExtraLight" w:hAnsi="Nunito Sans ExtraLight"/>
                            <w:lang w:val="en-US"/>
                          </w:rPr>
                        </w:pPr>
                      </w:p>
                      <w:p w14:paraId="76DAF3E1" w14:textId="77777777" w:rsidR="00195BDD" w:rsidRPr="00195BDD" w:rsidRDefault="00195BDD" w:rsidP="00195BDD">
                        <w:pPr>
                          <w:rPr>
                            <w:rFonts w:ascii="Nunito Sans ExtraLight" w:hAnsi="Nunito Sans ExtraLight"/>
                            <w:lang w:val="en-US"/>
                          </w:rPr>
                        </w:pPr>
                      </w:p>
                    </w:txbxContent>
                  </v:textbox>
                </v:rect>
                <v:rect id="Rectangle 5" o:spid="_x0000_s1029" style="position:absolute;left:7620;top:26670;width:21526;height:1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" fillcolor="white [3212]" stroked="f" strokeweight="1pt">
                  <v:textbox>
                    <w:txbxContent>
                      <w:p w14:paraId="0869EDA0" w14:textId="3BE4351D" w:rsidR="00195BDD" w:rsidRPr="00195BDD" w:rsidRDefault="00195BDD" w:rsidP="00195BDD">
                        <w:pPr>
                          <w:jc w:val="center"/>
                          <w:rPr>
                            <w:lang w:val="en-US"/>
                          </w:rPr>
                        </w:pPr>
                        <w:r>
                          <w:rPr>
                            <w:noProof/>
                            <w:lang w:val="en-US"/>
                          </w:rPr>
                          <w:drawing>
                            <wp:inline distT="0" distB="0" distL="0" distR="0" wp14:anchorId="24AE862D" wp14:editId="6E544E5F">
                              <wp:extent cx="1781175" cy="542925"/>
                              <wp:effectExtent l="0" t="0" r="9525" b="9525"/>
                              <wp:docPr id="16095878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87859" name="Picture 1609587859"/>
                                      <pic:cNvPicPr/>
                                    </pic:nvPicPr>
                                    <pic:blipFill>
                                      <a:blip r:embed="rId8">
                                        <a:extLst>
                                          <a:ext uri="{28A0092B-C50C-407E-A947-70E740481C1C}">
                                            <a14:useLocalDpi xmlns:a14="http://schemas.microsoft.com/office/drawing/2010/main" val="0"/>
                                          </a:ext>
                                        </a:extLst>
                                      </a:blip>
                                      <a:stretch>
                                        <a:fillRect/>
                                      </a:stretch>
                                    </pic:blipFill>
                                    <pic:spPr>
                                      <a:xfrm>
                                        <a:off x="0" y="0"/>
                                        <a:ext cx="1781175" cy="542925"/>
                                      </a:xfrm>
                                      <a:prstGeom prst="rect">
                                        <a:avLst/>
                                      </a:prstGeom>
                                    </pic:spPr>
                                  </pic:pic>
                                </a:graphicData>
                              </a:graphic>
                            </wp:inline>
                          </w:drawing>
                        </w:r>
                      </w:p>
                    </w:txbxContent>
                  </v:textbox>
                </v:rect>
                <v:rect id="Rectangle 5" o:spid="_x0000_s1030" style="position:absolute;left:29241;top:26765;width:40577;height:1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" fillcolor="#0d0d6d" stroked="f" strokeweight="1pt">
                  <v:fill opacity="31354f"/>
                  <v:textbox>
                    <w:txbxContent>
                      <w:p w14:paraId="69463984" w14:textId="77777777" w:rsidR="00195BDD" w:rsidRDefault="00195BDD" w:rsidP="00195BDD">
                        <w:pPr>
                          <w:spacing w:after="0" w:line="240" w:lineRule="auto"/>
                          <w:rPr>
                            <w:rFonts w:ascii="Helvetica" w:hAnsi="Helvetica" w:cs="Helvetica"/>
                            <w:b/>
                            <w:bCs/>
                            <w:sz w:val="52"/>
                            <w:szCs w:val="52"/>
                            <w:lang w:val="en-US"/>
                          </w:rPr>
                        </w:pPr>
                        <w:r w:rsidRPr="00195BDD">
                          <w:rPr>
                            <w:rFonts w:ascii="Helvetica" w:hAnsi="Helvetica" w:cs="Helvetica"/>
                            <w:b/>
                            <w:bCs/>
                            <w:sz w:val="52"/>
                            <w:szCs w:val="52"/>
                            <w:lang w:val="en-US"/>
                          </w:rPr>
                          <w:t xml:space="preserve">Solutions for </w:t>
                        </w:r>
                      </w:p>
                      <w:p w14:paraId="68C234EC" w14:textId="545C055A" w:rsidR="00195BDD" w:rsidRPr="00195BDD" w:rsidRDefault="00195BDD" w:rsidP="00195BDD">
                        <w:pPr>
                          <w:spacing w:after="0" w:line="240" w:lineRule="auto"/>
                          <w:rPr>
                            <w:rFonts w:ascii="Helvetica" w:hAnsi="Helvetica" w:cs="Helvetica"/>
                            <w:b/>
                            <w:bCs/>
                            <w:sz w:val="52"/>
                            <w:szCs w:val="52"/>
                            <w:lang w:val="en-US"/>
                          </w:rPr>
                        </w:pPr>
                        <w:r w:rsidRPr="00195BDD">
                          <w:rPr>
                            <w:rFonts w:ascii="Helvetica" w:hAnsi="Helvetica" w:cs="Helvetica"/>
                            <w:b/>
                            <w:bCs/>
                            <w:sz w:val="52"/>
                            <w:szCs w:val="52"/>
                            <w:lang w:val="en-US"/>
                          </w:rPr>
                          <w:t>Higher Education</w:t>
                        </w:r>
                      </w:p>
                    </w:txbxContent>
                  </v:textbox>
                </v:rect>
                <w10:wrap anchorx="margin"/>
              </v:group>
            </w:pict>
          </mc:Fallback>
        </mc:AlternateContent>
      </w:r>
    </w:p>
    <w:p w14:paraId="305C31F8" w14:textId="0A7C7010" w:rsidR="00195BDD" w:rsidRDefault="00195BDD" w:rsidP="008421D5">
      <w:pPr>
        <w:spacing w:after="0" w:line="216" w:lineRule="auto"/>
        <w:rPr>
          <w:b/>
          <w:bCs/>
          <w:sz w:val="48"/>
          <w:szCs w:val="48"/>
        </w:rPr>
      </w:pPr>
    </w:p>
    <w:p w14:paraId="7FC7B938" w14:textId="683C79C2" w:rsidR="00195BDD" w:rsidRDefault="00195BDD" w:rsidP="008421D5">
      <w:pPr>
        <w:spacing w:after="0" w:line="216" w:lineRule="auto"/>
        <w:rPr>
          <w:b/>
          <w:bCs/>
          <w:sz w:val="48"/>
          <w:szCs w:val="48"/>
        </w:rPr>
      </w:pPr>
    </w:p>
    <w:p w14:paraId="36D32027" w14:textId="77777777" w:rsidR="00195BDD" w:rsidRDefault="00195BDD" w:rsidP="008421D5">
      <w:pPr>
        <w:spacing w:after="0" w:line="216" w:lineRule="auto"/>
        <w:rPr>
          <w:b/>
          <w:bCs/>
          <w:sz w:val="48"/>
          <w:szCs w:val="48"/>
        </w:rPr>
      </w:pPr>
    </w:p>
    <w:p w14:paraId="5C866A72" w14:textId="77777777" w:rsidR="00820693" w:rsidRDefault="00820693" w:rsidP="008421D5">
      <w:pPr>
        <w:spacing w:after="0" w:line="216" w:lineRule="auto"/>
        <w:rPr>
          <w:b/>
          <w:bCs/>
          <w:sz w:val="48"/>
          <w:szCs w:val="48"/>
        </w:rPr>
      </w:pPr>
    </w:p>
    <w:p w14:paraId="63070510" w14:textId="77777777" w:rsidR="00820693" w:rsidRDefault="00820693" w:rsidP="008421D5">
      <w:pPr>
        <w:spacing w:after="0" w:line="216" w:lineRule="auto"/>
        <w:rPr>
          <w:b/>
          <w:bCs/>
          <w:sz w:val="48"/>
          <w:szCs w:val="48"/>
        </w:rPr>
      </w:pPr>
    </w:p>
    <w:p w14:paraId="5DED0073" w14:textId="77777777" w:rsidR="00820693" w:rsidRDefault="00820693" w:rsidP="008421D5">
      <w:pPr>
        <w:spacing w:after="0" w:line="216" w:lineRule="auto"/>
        <w:rPr>
          <w:b/>
          <w:bCs/>
          <w:sz w:val="48"/>
          <w:szCs w:val="48"/>
        </w:rPr>
      </w:pPr>
    </w:p>
    <w:p w14:paraId="26C6233C" w14:textId="77777777" w:rsidR="00820693" w:rsidRDefault="00820693" w:rsidP="008421D5">
      <w:pPr>
        <w:spacing w:after="0" w:line="216" w:lineRule="auto"/>
        <w:rPr>
          <w:b/>
          <w:bCs/>
          <w:sz w:val="48"/>
          <w:szCs w:val="48"/>
        </w:rPr>
      </w:pPr>
    </w:p>
    <w:p w14:paraId="00D7F4E8" w14:textId="77777777" w:rsidR="00820693" w:rsidRDefault="00820693" w:rsidP="008421D5">
      <w:pPr>
        <w:spacing w:after="0" w:line="216" w:lineRule="auto"/>
        <w:rPr>
          <w:b/>
          <w:bCs/>
          <w:sz w:val="48"/>
          <w:szCs w:val="48"/>
        </w:rPr>
      </w:pPr>
    </w:p>
    <w:p w14:paraId="2CB3486B" w14:textId="77777777" w:rsidR="00820693" w:rsidRDefault="00820693" w:rsidP="008421D5">
      <w:pPr>
        <w:spacing w:after="0" w:line="216" w:lineRule="auto"/>
        <w:rPr>
          <w:b/>
          <w:bCs/>
          <w:sz w:val="48"/>
          <w:szCs w:val="48"/>
        </w:rPr>
      </w:pPr>
    </w:p>
    <w:p w14:paraId="6785E32C" w14:textId="77777777" w:rsidR="00820693" w:rsidRDefault="00820693" w:rsidP="008421D5">
      <w:pPr>
        <w:spacing w:after="0" w:line="216" w:lineRule="auto"/>
        <w:rPr>
          <w:b/>
          <w:bCs/>
          <w:sz w:val="48"/>
          <w:szCs w:val="48"/>
        </w:rPr>
      </w:pPr>
    </w:p>
    <w:p w14:paraId="721285D7" w14:textId="161C31C3" w:rsidR="00820693" w:rsidRDefault="00820693">
      <w:pPr>
        <w:rPr>
          <w:b/>
          <w:bCs/>
          <w:sz w:val="48"/>
          <w:szCs w:val="48"/>
        </w:rPr>
      </w:pPr>
      <w:r>
        <w:rPr>
          <w:b/>
          <w:bCs/>
          <w:sz w:val="48"/>
          <w:szCs w:val="48"/>
        </w:rPr>
        <w:br w:type="page"/>
      </w:r>
    </w:p>
    <w:p w14:paraId="6B9A8B71" w14:textId="5737C685" w:rsidR="008421D5" w:rsidRPr="008421D5" w:rsidRDefault="00911CF1" w:rsidP="008421D5">
      <w:pPr>
        <w:spacing w:after="0" w:line="240" w:lineRule="auto"/>
        <w:rPr>
          <w:b/>
          <w:bCs/>
          <w:sz w:val="40"/>
          <w:szCs w:val="40"/>
        </w:rPr>
      </w:pPr>
      <w:r>
        <w:rPr>
          <w:noProof/>
        </w:rPr>
        <w:lastRenderedPageBreak/>
        <mc:AlternateContent>
          <mc:Choice Requires="wps">
            <w:drawing>
              <wp:anchor distT="0" distB="0" distL="114300" distR="114300" simplePos="0" relativeHeight="251665408" behindDoc="0" locked="0" layoutInCell="1" allowOverlap="1" wp14:anchorId="64C67131" wp14:editId="7515F2E3">
                <wp:simplePos x="0" y="0"/>
                <wp:positionH relativeFrom="margin">
                  <wp:posOffset>-104775</wp:posOffset>
                </wp:positionH>
                <wp:positionV relativeFrom="paragraph">
                  <wp:posOffset>342265</wp:posOffset>
                </wp:positionV>
                <wp:extent cx="3048000" cy="4333875"/>
                <wp:effectExtent l="0" t="0" r="0" b="0"/>
                <wp:wrapNone/>
                <wp:docPr id="1895099392" name="Rectangle 7"/>
                <wp:cNvGraphicFramePr/>
                <a:graphic xmlns:a="http://schemas.openxmlformats.org/drawingml/2006/main">
                  <a:graphicData uri="http://schemas.microsoft.com/office/word/2010/wordprocessingShape">
                    <wps:wsp>
                      <wps:cNvSpPr/>
                      <wps:spPr>
                        <a:xfrm>
                          <a:off x="0" y="0"/>
                          <a:ext cx="3048000" cy="43338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706DAD" w14:textId="7400DA14" w:rsidR="0079533E" w:rsidRPr="0079533E" w:rsidRDefault="0079533E" w:rsidP="0079533E">
                            <w:pPr>
                              <w:spacing w:after="0" w:line="240" w:lineRule="auto"/>
                              <w:jc w:val="both"/>
                              <w:rPr>
                                <w:color w:val="000000" w:themeColor="text1"/>
                                <w:sz w:val="26"/>
                                <w:szCs w:val="26"/>
                              </w:rPr>
                            </w:pPr>
                            <w:r w:rsidRPr="0079533E">
                              <w:rPr>
                                <w:color w:val="000000" w:themeColor="text1"/>
                                <w:sz w:val="26"/>
                                <w:szCs w:val="26"/>
                              </w:rPr>
                              <w:t xml:space="preserve">The pandemic era has been challenging for students and higher education institutions to say the least. Admissions have become complicated but if we reassess what was working before and reapply those aspects with a fresh approach to new target students, it may seem worth it. According to a </w:t>
                            </w:r>
                            <w:r w:rsidR="00B55F6D">
                              <w:rPr>
                                <w:color w:val="000000" w:themeColor="text1"/>
                                <w:sz w:val="26"/>
                                <w:szCs w:val="26"/>
                              </w:rPr>
                              <w:t>S</w:t>
                            </w:r>
                            <w:r w:rsidRPr="0079533E">
                              <w:rPr>
                                <w:color w:val="000000" w:themeColor="text1"/>
                                <w:sz w:val="26"/>
                                <w:szCs w:val="26"/>
                              </w:rPr>
                              <w:t xml:space="preserve">alesforce survey, during the pandemic 51% of students indicated a reconsideration of their education plans. One of the key factors in student retention during this pandemic era is an institution’s response to it. 25% of students indicated that the primary reason for moving to a new institution was because of the way their former school handled the pandemic response. The forced changes brought about by lockdowns may help recruitment and admissions teams going </w:t>
                            </w:r>
                            <w:proofErr w:type="gramStart"/>
                            <w:r w:rsidRPr="0079533E">
                              <w:rPr>
                                <w:color w:val="000000" w:themeColor="text1"/>
                                <w:sz w:val="26"/>
                                <w:szCs w:val="26"/>
                              </w:rPr>
                              <w:t>forward, if</w:t>
                            </w:r>
                            <w:proofErr w:type="gramEnd"/>
                            <w:r w:rsidRPr="0079533E">
                              <w:rPr>
                                <w:color w:val="000000" w:themeColor="text1"/>
                                <w:sz w:val="26"/>
                                <w:szCs w:val="26"/>
                              </w:rPr>
                              <w:t xml:space="preserve"> we can look at new ways of working and learn from the past mistakes. </w:t>
                            </w:r>
                          </w:p>
                          <w:p w14:paraId="1438BDEA" w14:textId="77777777" w:rsidR="0079533E" w:rsidRPr="0079533E" w:rsidRDefault="0079533E" w:rsidP="0079533E">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67131" id="Rectangle 7" o:spid="_x0000_s1031" style="position:absolute;margin-left:-8.25pt;margin-top:26.95pt;width:240pt;height:34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" filled="f" stroked="f" strokeweight="1pt">
                <v:textbox>
                  <w:txbxContent>
                    <w:p w14:paraId="59706DAD" w14:textId="7400DA14" w:rsidR="0079533E" w:rsidRPr="0079533E" w:rsidRDefault="0079533E" w:rsidP="0079533E">
                      <w:pPr>
                        <w:spacing w:after="0" w:line="240" w:lineRule="auto"/>
                        <w:jc w:val="both"/>
                        <w:rPr>
                          <w:color w:val="000000" w:themeColor="text1"/>
                          <w:sz w:val="26"/>
                          <w:szCs w:val="26"/>
                        </w:rPr>
                      </w:pPr>
                      <w:r w:rsidRPr="0079533E">
                        <w:rPr>
                          <w:color w:val="000000" w:themeColor="text1"/>
                          <w:sz w:val="26"/>
                          <w:szCs w:val="26"/>
                        </w:rPr>
                        <w:t xml:space="preserve">The pandemic era has been challenging for students and higher education institutions to say the least. Admissions have become complicated but if we reassess what was working before and reapply those aspects with a fresh approach to new target students, it may seem worth it. According to a </w:t>
                      </w:r>
                      <w:r w:rsidR="00B55F6D">
                        <w:rPr>
                          <w:color w:val="000000" w:themeColor="text1"/>
                          <w:sz w:val="26"/>
                          <w:szCs w:val="26"/>
                        </w:rPr>
                        <w:t>S</w:t>
                      </w:r>
                      <w:r w:rsidRPr="0079533E">
                        <w:rPr>
                          <w:color w:val="000000" w:themeColor="text1"/>
                          <w:sz w:val="26"/>
                          <w:szCs w:val="26"/>
                        </w:rPr>
                        <w:t xml:space="preserve">alesforce survey, during the pandemic 51% of students indicated a reconsideration of their education plans. One of the key factors in student retention during this pandemic era is an institution’s response to it. 25% of students indicated that the primary reason for moving to a new institution was because of the way their former school handled the pandemic response. The forced changes brought about by lockdowns may help recruitment and admissions teams going </w:t>
                      </w:r>
                      <w:proofErr w:type="gramStart"/>
                      <w:r w:rsidRPr="0079533E">
                        <w:rPr>
                          <w:color w:val="000000" w:themeColor="text1"/>
                          <w:sz w:val="26"/>
                          <w:szCs w:val="26"/>
                        </w:rPr>
                        <w:t>forward, if</w:t>
                      </w:r>
                      <w:proofErr w:type="gramEnd"/>
                      <w:r w:rsidRPr="0079533E">
                        <w:rPr>
                          <w:color w:val="000000" w:themeColor="text1"/>
                          <w:sz w:val="26"/>
                          <w:szCs w:val="26"/>
                        </w:rPr>
                        <w:t xml:space="preserve"> we can look at new ways of working and learn from the past mistakes. </w:t>
                      </w:r>
                    </w:p>
                    <w:p w14:paraId="1438BDEA" w14:textId="77777777" w:rsidR="0079533E" w:rsidRPr="0079533E" w:rsidRDefault="0079533E" w:rsidP="0079533E">
                      <w:pPr>
                        <w:jc w:val="center"/>
                        <w:rPr>
                          <w:color w:val="000000" w:themeColor="text1"/>
                        </w:rPr>
                      </w:pPr>
                    </w:p>
                  </w:txbxContent>
                </v:textbox>
                <w10:wrap anchorx="margin"/>
              </v:rect>
            </w:pict>
          </mc:Fallback>
        </mc:AlternateContent>
      </w:r>
      <w:r w:rsidR="008421D5">
        <w:rPr>
          <w:b/>
          <w:bCs/>
          <w:sz w:val="40"/>
          <w:szCs w:val="40"/>
        </w:rPr>
        <w:t>Summary</w:t>
      </w:r>
    </w:p>
    <w:p w14:paraId="5F3131A3" w14:textId="2DE88397" w:rsidR="008421D5" w:rsidRDefault="00911CF1" w:rsidP="008421D5">
      <w:pPr>
        <w:spacing w:after="0" w:line="240" w:lineRule="auto"/>
      </w:pPr>
      <w:r>
        <w:rPr>
          <w:noProof/>
        </w:rPr>
        <mc:AlternateContent>
          <mc:Choice Requires="wps">
            <w:drawing>
              <wp:anchor distT="0" distB="0" distL="114300" distR="114300" simplePos="0" relativeHeight="251685888" behindDoc="0" locked="0" layoutInCell="1" allowOverlap="1" wp14:anchorId="0D780101" wp14:editId="2DB6622A">
                <wp:simplePos x="0" y="0"/>
                <wp:positionH relativeFrom="margin">
                  <wp:posOffset>3095625</wp:posOffset>
                </wp:positionH>
                <wp:positionV relativeFrom="paragraph">
                  <wp:posOffset>108585</wp:posOffset>
                </wp:positionV>
                <wp:extent cx="3057525" cy="4124325"/>
                <wp:effectExtent l="0" t="0" r="9525" b="9525"/>
                <wp:wrapNone/>
                <wp:docPr id="390143872" name="Rectangle 7"/>
                <wp:cNvGraphicFramePr/>
                <a:graphic xmlns:a="http://schemas.openxmlformats.org/drawingml/2006/main">
                  <a:graphicData uri="http://schemas.microsoft.com/office/word/2010/wordprocessingShape">
                    <wps:wsp>
                      <wps:cNvSpPr/>
                      <wps:spPr>
                        <a:xfrm>
                          <a:off x="0" y="0"/>
                          <a:ext cx="3057525" cy="4124325"/>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089B42" w14:textId="77777777" w:rsidR="00911CF1" w:rsidRPr="00911CF1" w:rsidRDefault="00911CF1" w:rsidP="00911CF1">
                            <w:pPr>
                              <w:spacing w:after="0" w:line="240" w:lineRule="auto"/>
                              <w:rPr>
                                <w:color w:val="FFFFFF" w:themeColor="background1"/>
                                <w:sz w:val="31"/>
                                <w:szCs w:val="31"/>
                              </w:rPr>
                            </w:pPr>
                            <w:r w:rsidRPr="00911CF1">
                              <w:rPr>
                                <w:color w:val="FFFFFF" w:themeColor="background1"/>
                                <w:sz w:val="31"/>
                                <w:szCs w:val="31"/>
                              </w:rPr>
                              <w:t xml:space="preserve">Interacting with prospective and new students is a period of hectic activity compressed over a short period. </w:t>
                            </w:r>
                          </w:p>
                          <w:p w14:paraId="611831D5" w14:textId="77777777" w:rsidR="00911CF1" w:rsidRPr="00911CF1" w:rsidRDefault="00911CF1" w:rsidP="00911CF1">
                            <w:pPr>
                              <w:spacing w:after="0" w:line="240" w:lineRule="auto"/>
                              <w:rPr>
                                <w:color w:val="FFFFFF" w:themeColor="background1"/>
                                <w:sz w:val="31"/>
                                <w:szCs w:val="31"/>
                              </w:rPr>
                            </w:pPr>
                          </w:p>
                          <w:p w14:paraId="4A7FDA90" w14:textId="77777777" w:rsidR="00911CF1" w:rsidRPr="00911CF1" w:rsidRDefault="00911CF1" w:rsidP="00911CF1">
                            <w:pPr>
                              <w:spacing w:after="0" w:line="240" w:lineRule="auto"/>
                              <w:rPr>
                                <w:color w:val="FFFFFF" w:themeColor="background1"/>
                                <w:sz w:val="31"/>
                                <w:szCs w:val="31"/>
                              </w:rPr>
                            </w:pPr>
                          </w:p>
                          <w:p w14:paraId="7C48D545" w14:textId="7D2A2166" w:rsidR="00911CF1" w:rsidRPr="00911CF1" w:rsidRDefault="00911CF1" w:rsidP="00911CF1">
                            <w:pPr>
                              <w:spacing w:after="0" w:line="240" w:lineRule="auto"/>
                              <w:rPr>
                                <w:color w:val="FFFFFF" w:themeColor="background1"/>
                                <w:sz w:val="31"/>
                                <w:szCs w:val="31"/>
                              </w:rPr>
                            </w:pPr>
                            <w:proofErr w:type="spellStart"/>
                            <w:r w:rsidRPr="00911CF1">
                              <w:rPr>
                                <w:color w:val="FFFFFF" w:themeColor="background1"/>
                                <w:sz w:val="31"/>
                                <w:szCs w:val="31"/>
                              </w:rPr>
                              <w:t>GirikSMS</w:t>
                            </w:r>
                            <w:proofErr w:type="spellEnd"/>
                            <w:r w:rsidRPr="00911CF1">
                              <w:rPr>
                                <w:color w:val="FFFFFF" w:themeColor="background1"/>
                                <w:sz w:val="31"/>
                                <w:szCs w:val="31"/>
                              </w:rPr>
                              <w:t xml:space="preserve"> is a native Salesforce </w:t>
                            </w:r>
                            <w:proofErr w:type="gramStart"/>
                            <w:r w:rsidRPr="00911CF1">
                              <w:rPr>
                                <w:color w:val="FFFFFF" w:themeColor="background1"/>
                                <w:sz w:val="31"/>
                                <w:szCs w:val="31"/>
                              </w:rPr>
                              <w:t>app, and</w:t>
                            </w:r>
                            <w:proofErr w:type="gramEnd"/>
                            <w:r w:rsidRPr="00911CF1">
                              <w:rPr>
                                <w:color w:val="FFFFFF" w:themeColor="background1"/>
                                <w:sz w:val="31"/>
                                <w:szCs w:val="31"/>
                              </w:rPr>
                              <w:t xml:space="preserve"> empowers you</w:t>
                            </w:r>
                            <w:r>
                              <w:rPr>
                                <w:color w:val="FFFFFF" w:themeColor="background1"/>
                                <w:sz w:val="31"/>
                                <w:szCs w:val="31"/>
                              </w:rPr>
                              <w:t>r</w:t>
                            </w:r>
                            <w:r w:rsidRPr="00911CF1">
                              <w:rPr>
                                <w:color w:val="FFFFFF" w:themeColor="background1"/>
                                <w:sz w:val="31"/>
                                <w:szCs w:val="31"/>
                              </w:rPr>
                              <w:t xml:space="preserve"> institution to engage in </w:t>
                            </w:r>
                            <w:r w:rsidR="005F76E6">
                              <w:rPr>
                                <w:color w:val="FFFFFF" w:themeColor="background1"/>
                                <w:sz w:val="31"/>
                                <w:szCs w:val="31"/>
                              </w:rPr>
                              <w:t xml:space="preserve">real-time </w:t>
                            </w:r>
                            <w:r w:rsidRPr="00911CF1">
                              <w:rPr>
                                <w:color w:val="FFFFFF" w:themeColor="background1"/>
                                <w:sz w:val="31"/>
                                <w:szCs w:val="31"/>
                              </w:rPr>
                              <w:t xml:space="preserve">conversations with </w:t>
                            </w:r>
                            <w:r w:rsidRPr="00911CF1">
                              <w:rPr>
                                <w:color w:val="FFFFFF" w:themeColor="background1"/>
                                <w:sz w:val="31"/>
                                <w:szCs w:val="31"/>
                              </w:rPr>
                              <w:t>students</w:t>
                            </w:r>
                            <w:r w:rsidRPr="00911CF1">
                              <w:rPr>
                                <w:color w:val="FFFFFF" w:themeColor="background1"/>
                                <w:sz w:val="31"/>
                                <w:szCs w:val="31"/>
                              </w:rPr>
                              <w:t xml:space="preserve"> and parents via the </w:t>
                            </w:r>
                            <w:r w:rsidRPr="00911CF1">
                              <w:rPr>
                                <w:color w:val="FFFFFF" w:themeColor="background1"/>
                                <w:sz w:val="31"/>
                                <w:szCs w:val="31"/>
                              </w:rPr>
                              <w:t>world’s</w:t>
                            </w:r>
                            <w:r w:rsidRPr="00911CF1">
                              <w:rPr>
                                <w:color w:val="FFFFFF" w:themeColor="background1"/>
                                <w:sz w:val="31"/>
                                <w:szCs w:val="31"/>
                              </w:rPr>
                              <w:t xml:space="preserve"> most preferred </w:t>
                            </w:r>
                            <w:r w:rsidRPr="00911CF1">
                              <w:rPr>
                                <w:color w:val="FFFFFF" w:themeColor="background1"/>
                                <w:sz w:val="31"/>
                                <w:szCs w:val="31"/>
                              </w:rPr>
                              <w:t>communication</w:t>
                            </w:r>
                            <w:r w:rsidRPr="00911CF1">
                              <w:rPr>
                                <w:color w:val="FFFFFF" w:themeColor="background1"/>
                                <w:sz w:val="31"/>
                                <w:szCs w:val="31"/>
                              </w:rPr>
                              <w:t xml:space="preserve"> channel - texting.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80101" id="_x0000_s1032" style="position:absolute;margin-left:243.75pt;margin-top:8.55pt;width:240.75pt;height:324.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" fillcolor="#0070c0" stroked="f" strokeweight="1pt">
                <v:textbox>
                  <w:txbxContent>
                    <w:p w14:paraId="3A089B42" w14:textId="77777777" w:rsidR="00911CF1" w:rsidRPr="00911CF1" w:rsidRDefault="00911CF1" w:rsidP="00911CF1">
                      <w:pPr>
                        <w:spacing w:after="0" w:line="240" w:lineRule="auto"/>
                        <w:rPr>
                          <w:color w:val="FFFFFF" w:themeColor="background1"/>
                          <w:sz w:val="31"/>
                          <w:szCs w:val="31"/>
                        </w:rPr>
                      </w:pPr>
                      <w:r w:rsidRPr="00911CF1">
                        <w:rPr>
                          <w:color w:val="FFFFFF" w:themeColor="background1"/>
                          <w:sz w:val="31"/>
                          <w:szCs w:val="31"/>
                        </w:rPr>
                        <w:t xml:space="preserve">Interacting with prospective and new students is a period of hectic activity compressed over a short period. </w:t>
                      </w:r>
                    </w:p>
                    <w:p w14:paraId="611831D5" w14:textId="77777777" w:rsidR="00911CF1" w:rsidRPr="00911CF1" w:rsidRDefault="00911CF1" w:rsidP="00911CF1">
                      <w:pPr>
                        <w:spacing w:after="0" w:line="240" w:lineRule="auto"/>
                        <w:rPr>
                          <w:color w:val="FFFFFF" w:themeColor="background1"/>
                          <w:sz w:val="31"/>
                          <w:szCs w:val="31"/>
                        </w:rPr>
                      </w:pPr>
                    </w:p>
                    <w:p w14:paraId="4A7FDA90" w14:textId="77777777" w:rsidR="00911CF1" w:rsidRPr="00911CF1" w:rsidRDefault="00911CF1" w:rsidP="00911CF1">
                      <w:pPr>
                        <w:spacing w:after="0" w:line="240" w:lineRule="auto"/>
                        <w:rPr>
                          <w:color w:val="FFFFFF" w:themeColor="background1"/>
                          <w:sz w:val="31"/>
                          <w:szCs w:val="31"/>
                        </w:rPr>
                      </w:pPr>
                    </w:p>
                    <w:p w14:paraId="7C48D545" w14:textId="7D2A2166" w:rsidR="00911CF1" w:rsidRPr="00911CF1" w:rsidRDefault="00911CF1" w:rsidP="00911CF1">
                      <w:pPr>
                        <w:spacing w:after="0" w:line="240" w:lineRule="auto"/>
                        <w:rPr>
                          <w:color w:val="FFFFFF" w:themeColor="background1"/>
                          <w:sz w:val="31"/>
                          <w:szCs w:val="31"/>
                        </w:rPr>
                      </w:pPr>
                      <w:proofErr w:type="spellStart"/>
                      <w:r w:rsidRPr="00911CF1">
                        <w:rPr>
                          <w:color w:val="FFFFFF" w:themeColor="background1"/>
                          <w:sz w:val="31"/>
                          <w:szCs w:val="31"/>
                        </w:rPr>
                        <w:t>GirikSMS</w:t>
                      </w:r>
                      <w:proofErr w:type="spellEnd"/>
                      <w:r w:rsidRPr="00911CF1">
                        <w:rPr>
                          <w:color w:val="FFFFFF" w:themeColor="background1"/>
                          <w:sz w:val="31"/>
                          <w:szCs w:val="31"/>
                        </w:rPr>
                        <w:t xml:space="preserve"> is a native Salesforce </w:t>
                      </w:r>
                      <w:proofErr w:type="gramStart"/>
                      <w:r w:rsidRPr="00911CF1">
                        <w:rPr>
                          <w:color w:val="FFFFFF" w:themeColor="background1"/>
                          <w:sz w:val="31"/>
                          <w:szCs w:val="31"/>
                        </w:rPr>
                        <w:t>app, and</w:t>
                      </w:r>
                      <w:proofErr w:type="gramEnd"/>
                      <w:r w:rsidRPr="00911CF1">
                        <w:rPr>
                          <w:color w:val="FFFFFF" w:themeColor="background1"/>
                          <w:sz w:val="31"/>
                          <w:szCs w:val="31"/>
                        </w:rPr>
                        <w:t xml:space="preserve"> empowers you</w:t>
                      </w:r>
                      <w:r>
                        <w:rPr>
                          <w:color w:val="FFFFFF" w:themeColor="background1"/>
                          <w:sz w:val="31"/>
                          <w:szCs w:val="31"/>
                        </w:rPr>
                        <w:t>r</w:t>
                      </w:r>
                      <w:r w:rsidRPr="00911CF1">
                        <w:rPr>
                          <w:color w:val="FFFFFF" w:themeColor="background1"/>
                          <w:sz w:val="31"/>
                          <w:szCs w:val="31"/>
                        </w:rPr>
                        <w:t xml:space="preserve"> institution to engage in </w:t>
                      </w:r>
                      <w:r w:rsidR="005F76E6">
                        <w:rPr>
                          <w:color w:val="FFFFFF" w:themeColor="background1"/>
                          <w:sz w:val="31"/>
                          <w:szCs w:val="31"/>
                        </w:rPr>
                        <w:t xml:space="preserve">real-time </w:t>
                      </w:r>
                      <w:r w:rsidRPr="00911CF1">
                        <w:rPr>
                          <w:color w:val="FFFFFF" w:themeColor="background1"/>
                          <w:sz w:val="31"/>
                          <w:szCs w:val="31"/>
                        </w:rPr>
                        <w:t xml:space="preserve">conversations with </w:t>
                      </w:r>
                      <w:r w:rsidRPr="00911CF1">
                        <w:rPr>
                          <w:color w:val="FFFFFF" w:themeColor="background1"/>
                          <w:sz w:val="31"/>
                          <w:szCs w:val="31"/>
                        </w:rPr>
                        <w:t>students</w:t>
                      </w:r>
                      <w:r w:rsidRPr="00911CF1">
                        <w:rPr>
                          <w:color w:val="FFFFFF" w:themeColor="background1"/>
                          <w:sz w:val="31"/>
                          <w:szCs w:val="31"/>
                        </w:rPr>
                        <w:t xml:space="preserve"> and parents via the </w:t>
                      </w:r>
                      <w:r w:rsidRPr="00911CF1">
                        <w:rPr>
                          <w:color w:val="FFFFFF" w:themeColor="background1"/>
                          <w:sz w:val="31"/>
                          <w:szCs w:val="31"/>
                        </w:rPr>
                        <w:t>world’s</w:t>
                      </w:r>
                      <w:r w:rsidRPr="00911CF1">
                        <w:rPr>
                          <w:color w:val="FFFFFF" w:themeColor="background1"/>
                          <w:sz w:val="31"/>
                          <w:szCs w:val="31"/>
                        </w:rPr>
                        <w:t xml:space="preserve"> most preferred </w:t>
                      </w:r>
                      <w:r w:rsidRPr="00911CF1">
                        <w:rPr>
                          <w:color w:val="FFFFFF" w:themeColor="background1"/>
                          <w:sz w:val="31"/>
                          <w:szCs w:val="31"/>
                        </w:rPr>
                        <w:t>communication</w:t>
                      </w:r>
                      <w:r w:rsidRPr="00911CF1">
                        <w:rPr>
                          <w:color w:val="FFFFFF" w:themeColor="background1"/>
                          <w:sz w:val="31"/>
                          <w:szCs w:val="31"/>
                        </w:rPr>
                        <w:t xml:space="preserve"> channel - texting.</w:t>
                      </w:r>
                    </w:p>
                  </w:txbxContent>
                </v:textbox>
                <w10:wrap anchorx="margin"/>
              </v:rect>
            </w:pict>
          </mc:Fallback>
        </mc:AlternateContent>
      </w:r>
    </w:p>
    <w:p w14:paraId="33D5D3DC" w14:textId="7F104308" w:rsidR="0079533E" w:rsidRDefault="0079533E" w:rsidP="008421D5">
      <w:pPr>
        <w:spacing w:after="0" w:line="240" w:lineRule="auto"/>
      </w:pPr>
    </w:p>
    <w:p w14:paraId="0338F63C" w14:textId="77777777" w:rsidR="0079533E" w:rsidRDefault="0079533E" w:rsidP="008421D5">
      <w:pPr>
        <w:spacing w:after="0" w:line="240" w:lineRule="auto"/>
      </w:pPr>
    </w:p>
    <w:p w14:paraId="4B44EEB4" w14:textId="77777777" w:rsidR="0079533E" w:rsidRDefault="0079533E" w:rsidP="008421D5">
      <w:pPr>
        <w:spacing w:after="0" w:line="240" w:lineRule="auto"/>
      </w:pPr>
    </w:p>
    <w:p w14:paraId="736EAEAD" w14:textId="77777777" w:rsidR="0079533E" w:rsidRDefault="0079533E" w:rsidP="008421D5">
      <w:pPr>
        <w:spacing w:after="0" w:line="240" w:lineRule="auto"/>
      </w:pPr>
    </w:p>
    <w:p w14:paraId="6913E306" w14:textId="77777777" w:rsidR="0079533E" w:rsidRDefault="0079533E" w:rsidP="008421D5">
      <w:pPr>
        <w:spacing w:after="0" w:line="240" w:lineRule="auto"/>
      </w:pPr>
    </w:p>
    <w:p w14:paraId="07A376C4" w14:textId="77777777" w:rsidR="0079533E" w:rsidRDefault="0079533E" w:rsidP="008421D5">
      <w:pPr>
        <w:spacing w:after="0" w:line="240" w:lineRule="auto"/>
      </w:pPr>
    </w:p>
    <w:p w14:paraId="6F3AD8C3" w14:textId="77777777" w:rsidR="0079533E" w:rsidRDefault="0079533E" w:rsidP="008421D5">
      <w:pPr>
        <w:spacing w:after="0" w:line="240" w:lineRule="auto"/>
      </w:pPr>
    </w:p>
    <w:p w14:paraId="27FD78FE" w14:textId="77777777" w:rsidR="0079533E" w:rsidRDefault="0079533E" w:rsidP="008421D5">
      <w:pPr>
        <w:spacing w:after="0" w:line="240" w:lineRule="auto"/>
      </w:pPr>
    </w:p>
    <w:p w14:paraId="186C20CA" w14:textId="77777777" w:rsidR="0079533E" w:rsidRDefault="0079533E" w:rsidP="008421D5">
      <w:pPr>
        <w:spacing w:after="0" w:line="240" w:lineRule="auto"/>
      </w:pPr>
    </w:p>
    <w:p w14:paraId="3F4F315B" w14:textId="77777777" w:rsidR="0079533E" w:rsidRDefault="0079533E" w:rsidP="008421D5">
      <w:pPr>
        <w:spacing w:after="0" w:line="240" w:lineRule="auto"/>
      </w:pPr>
    </w:p>
    <w:p w14:paraId="1D1AF388" w14:textId="77777777" w:rsidR="0079533E" w:rsidRDefault="0079533E" w:rsidP="008421D5">
      <w:pPr>
        <w:spacing w:after="0" w:line="240" w:lineRule="auto"/>
      </w:pPr>
    </w:p>
    <w:p w14:paraId="6DFC84C7" w14:textId="77777777" w:rsidR="0079533E" w:rsidRDefault="0079533E" w:rsidP="008421D5">
      <w:pPr>
        <w:spacing w:after="0" w:line="240" w:lineRule="auto"/>
      </w:pPr>
    </w:p>
    <w:p w14:paraId="16198FEC" w14:textId="77777777" w:rsidR="0079533E" w:rsidRDefault="0079533E" w:rsidP="008421D5">
      <w:pPr>
        <w:spacing w:after="0" w:line="240" w:lineRule="auto"/>
      </w:pPr>
    </w:p>
    <w:p w14:paraId="0AD75936" w14:textId="77777777" w:rsidR="0079533E" w:rsidRDefault="0079533E" w:rsidP="008421D5">
      <w:pPr>
        <w:spacing w:after="0" w:line="240" w:lineRule="auto"/>
      </w:pPr>
    </w:p>
    <w:p w14:paraId="6EA6C918" w14:textId="77777777" w:rsidR="0079533E" w:rsidRDefault="0079533E" w:rsidP="008421D5">
      <w:pPr>
        <w:spacing w:after="0" w:line="240" w:lineRule="auto"/>
      </w:pPr>
    </w:p>
    <w:p w14:paraId="60A1D519" w14:textId="77777777" w:rsidR="0079533E" w:rsidRDefault="0079533E" w:rsidP="008421D5">
      <w:pPr>
        <w:spacing w:after="0" w:line="240" w:lineRule="auto"/>
      </w:pPr>
    </w:p>
    <w:p w14:paraId="2DD8E4B9" w14:textId="77777777" w:rsidR="0079533E" w:rsidRDefault="0079533E" w:rsidP="008421D5">
      <w:pPr>
        <w:spacing w:after="0" w:line="240" w:lineRule="auto"/>
      </w:pPr>
    </w:p>
    <w:p w14:paraId="38573EE3" w14:textId="77777777" w:rsidR="0079533E" w:rsidRDefault="0079533E" w:rsidP="008421D5">
      <w:pPr>
        <w:spacing w:after="0" w:line="240" w:lineRule="auto"/>
      </w:pPr>
    </w:p>
    <w:p w14:paraId="582D8C70" w14:textId="77777777" w:rsidR="0079533E" w:rsidRDefault="0079533E" w:rsidP="008421D5">
      <w:pPr>
        <w:spacing w:after="0" w:line="240" w:lineRule="auto"/>
      </w:pPr>
    </w:p>
    <w:p w14:paraId="046F39E2" w14:textId="137F47CC" w:rsidR="0079533E" w:rsidRDefault="0079533E" w:rsidP="008421D5">
      <w:pPr>
        <w:spacing w:after="0" w:line="240" w:lineRule="auto"/>
      </w:pPr>
    </w:p>
    <w:p w14:paraId="4FC10464" w14:textId="18763636" w:rsidR="0079533E" w:rsidRDefault="0079533E" w:rsidP="008421D5">
      <w:pPr>
        <w:spacing w:after="0" w:line="240" w:lineRule="auto"/>
        <w:jc w:val="both"/>
        <w:rPr>
          <w:sz w:val="26"/>
          <w:szCs w:val="26"/>
        </w:rPr>
      </w:pPr>
    </w:p>
    <w:p w14:paraId="3190B87E" w14:textId="10A73716" w:rsidR="0079533E" w:rsidRDefault="0079533E" w:rsidP="008421D5">
      <w:pPr>
        <w:spacing w:after="0" w:line="240" w:lineRule="auto"/>
        <w:jc w:val="both"/>
        <w:rPr>
          <w:sz w:val="26"/>
          <w:szCs w:val="26"/>
        </w:rPr>
      </w:pPr>
    </w:p>
    <w:p w14:paraId="391735C2" w14:textId="77777777" w:rsidR="00820693" w:rsidRDefault="00820693" w:rsidP="008421D5">
      <w:pPr>
        <w:spacing w:after="0" w:line="240" w:lineRule="auto"/>
        <w:jc w:val="both"/>
        <w:rPr>
          <w:sz w:val="26"/>
          <w:szCs w:val="26"/>
        </w:rPr>
      </w:pPr>
    </w:p>
    <w:p w14:paraId="334227C3" w14:textId="77777777" w:rsidR="00820693" w:rsidRDefault="00820693" w:rsidP="008421D5">
      <w:pPr>
        <w:spacing w:after="0" w:line="240" w:lineRule="auto"/>
        <w:jc w:val="both"/>
        <w:rPr>
          <w:sz w:val="26"/>
          <w:szCs w:val="26"/>
        </w:rPr>
      </w:pPr>
    </w:p>
    <w:p w14:paraId="6541C01E" w14:textId="0670B736" w:rsidR="00820693" w:rsidRDefault="00820693" w:rsidP="008421D5">
      <w:pPr>
        <w:spacing w:after="0" w:line="240" w:lineRule="auto"/>
        <w:jc w:val="both"/>
        <w:rPr>
          <w:sz w:val="26"/>
          <w:szCs w:val="26"/>
        </w:rPr>
      </w:pPr>
      <w:r>
        <w:rPr>
          <w:noProof/>
        </w:rPr>
        <mc:AlternateContent>
          <mc:Choice Requires="wps">
            <w:drawing>
              <wp:anchor distT="0" distB="0" distL="114300" distR="114300" simplePos="0" relativeHeight="251669504" behindDoc="0" locked="0" layoutInCell="1" allowOverlap="1" wp14:anchorId="67E0D8E6" wp14:editId="2F7EE3B0">
                <wp:simplePos x="0" y="0"/>
                <wp:positionH relativeFrom="page">
                  <wp:posOffset>-9525</wp:posOffset>
                </wp:positionH>
                <wp:positionV relativeFrom="paragraph">
                  <wp:posOffset>132080</wp:posOffset>
                </wp:positionV>
                <wp:extent cx="7591425" cy="4210050"/>
                <wp:effectExtent l="0" t="0" r="9525" b="0"/>
                <wp:wrapNone/>
                <wp:docPr id="1993646818" name="Rectangle 7"/>
                <wp:cNvGraphicFramePr/>
                <a:graphic xmlns:a="http://schemas.openxmlformats.org/drawingml/2006/main">
                  <a:graphicData uri="http://schemas.microsoft.com/office/word/2010/wordprocessingShape">
                    <wps:wsp>
                      <wps:cNvSpPr/>
                      <wps:spPr>
                        <a:xfrm>
                          <a:off x="0" y="0"/>
                          <a:ext cx="7591425" cy="42100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70FBFE" w14:textId="7F538656" w:rsidR="0079533E" w:rsidRDefault="0079533E" w:rsidP="0079533E">
                            <w:pPr>
                              <w:jc w:val="center"/>
                            </w:pPr>
                            <w:r>
                              <w:rPr>
                                <w:noProof/>
                                <w:sz w:val="26"/>
                                <w:szCs w:val="26"/>
                              </w:rPr>
                              <w:drawing>
                                <wp:inline distT="0" distB="0" distL="0" distR="0" wp14:anchorId="42559B56" wp14:editId="38BE19F3">
                                  <wp:extent cx="8242935" cy="4190908"/>
                                  <wp:effectExtent l="0" t="0" r="5715" b="635"/>
                                  <wp:docPr id="760289491" name="Picture 8" descr="A couple of women wearing face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89491" name="Picture 8" descr="A couple of women wearing face mask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297159" cy="421847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0D8E6" id="_x0000_s1033" style="position:absolute;left:0;text-align:left;margin-left:-.75pt;margin-top:10.4pt;width:597.75pt;height:33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" filled="f" stroked="f" strokeweight="1pt">
                <v:textbox inset="0,0,0,0">
                  <w:txbxContent>
                    <w:p w14:paraId="4F70FBFE" w14:textId="7F538656" w:rsidR="0079533E" w:rsidRDefault="0079533E" w:rsidP="0079533E">
                      <w:pPr>
                        <w:jc w:val="center"/>
                      </w:pPr>
                      <w:r>
                        <w:rPr>
                          <w:noProof/>
                          <w:sz w:val="26"/>
                          <w:szCs w:val="26"/>
                        </w:rPr>
                        <w:drawing>
                          <wp:inline distT="0" distB="0" distL="0" distR="0" wp14:anchorId="42559B56" wp14:editId="38BE19F3">
                            <wp:extent cx="8242935" cy="4190908"/>
                            <wp:effectExtent l="0" t="0" r="5715" b="635"/>
                            <wp:docPr id="760289491" name="Picture 8" descr="A couple of women wearing face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89491" name="Picture 8" descr="A couple of women wearing face mask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297159" cy="4218477"/>
                                    </a:xfrm>
                                    <a:prstGeom prst="rect">
                                      <a:avLst/>
                                    </a:prstGeom>
                                  </pic:spPr>
                                </pic:pic>
                              </a:graphicData>
                            </a:graphic>
                          </wp:inline>
                        </w:drawing>
                      </w:r>
                    </w:p>
                  </w:txbxContent>
                </v:textbox>
                <w10:wrap anchorx="page"/>
              </v:rect>
            </w:pict>
          </mc:Fallback>
        </mc:AlternateContent>
      </w:r>
    </w:p>
    <w:p w14:paraId="4FAC3368" w14:textId="361CB5A1" w:rsidR="00820693" w:rsidRDefault="00820693" w:rsidP="008421D5">
      <w:pPr>
        <w:spacing w:after="0" w:line="240" w:lineRule="auto"/>
        <w:jc w:val="both"/>
        <w:rPr>
          <w:sz w:val="26"/>
          <w:szCs w:val="26"/>
        </w:rPr>
      </w:pPr>
    </w:p>
    <w:p w14:paraId="6D1DFD48" w14:textId="5C764218" w:rsidR="00820693" w:rsidRDefault="00820693" w:rsidP="008421D5">
      <w:pPr>
        <w:spacing w:after="0" w:line="240" w:lineRule="auto"/>
        <w:jc w:val="both"/>
        <w:rPr>
          <w:sz w:val="26"/>
          <w:szCs w:val="26"/>
        </w:rPr>
      </w:pPr>
    </w:p>
    <w:p w14:paraId="0A07B086" w14:textId="29A116DD" w:rsidR="00820693" w:rsidRDefault="00820693" w:rsidP="008421D5">
      <w:pPr>
        <w:spacing w:after="0" w:line="240" w:lineRule="auto"/>
        <w:jc w:val="both"/>
        <w:rPr>
          <w:sz w:val="26"/>
          <w:szCs w:val="26"/>
        </w:rPr>
      </w:pPr>
    </w:p>
    <w:p w14:paraId="33D2239B" w14:textId="147002D3" w:rsidR="00820693" w:rsidRDefault="00820693" w:rsidP="008421D5">
      <w:pPr>
        <w:spacing w:after="0" w:line="240" w:lineRule="auto"/>
        <w:jc w:val="both"/>
        <w:rPr>
          <w:sz w:val="26"/>
          <w:szCs w:val="26"/>
        </w:rPr>
      </w:pPr>
    </w:p>
    <w:p w14:paraId="409BBDC4" w14:textId="462EE250" w:rsidR="00820693" w:rsidRDefault="00820693" w:rsidP="008421D5">
      <w:pPr>
        <w:spacing w:after="0" w:line="240" w:lineRule="auto"/>
        <w:jc w:val="both"/>
        <w:rPr>
          <w:sz w:val="26"/>
          <w:szCs w:val="26"/>
        </w:rPr>
      </w:pPr>
    </w:p>
    <w:p w14:paraId="11A36753" w14:textId="339012A8" w:rsidR="0079533E" w:rsidRDefault="0079533E" w:rsidP="008421D5">
      <w:pPr>
        <w:spacing w:after="0" w:line="240" w:lineRule="auto"/>
        <w:jc w:val="both"/>
        <w:rPr>
          <w:sz w:val="26"/>
          <w:szCs w:val="26"/>
        </w:rPr>
      </w:pPr>
    </w:p>
    <w:p w14:paraId="03EF26BE" w14:textId="77777777" w:rsidR="0079533E" w:rsidRDefault="0079533E" w:rsidP="008421D5">
      <w:pPr>
        <w:spacing w:after="0" w:line="240" w:lineRule="auto"/>
        <w:jc w:val="both"/>
        <w:rPr>
          <w:sz w:val="26"/>
          <w:szCs w:val="26"/>
        </w:rPr>
      </w:pPr>
    </w:p>
    <w:p w14:paraId="14533EFA" w14:textId="555EC988" w:rsidR="0079533E" w:rsidRDefault="0079533E" w:rsidP="008421D5">
      <w:pPr>
        <w:spacing w:after="0" w:line="240" w:lineRule="auto"/>
        <w:jc w:val="both"/>
        <w:rPr>
          <w:sz w:val="26"/>
          <w:szCs w:val="26"/>
        </w:rPr>
      </w:pPr>
    </w:p>
    <w:p w14:paraId="1E441C07" w14:textId="77777777" w:rsidR="0079533E" w:rsidRDefault="0079533E" w:rsidP="008421D5">
      <w:pPr>
        <w:spacing w:after="0" w:line="240" w:lineRule="auto"/>
        <w:jc w:val="both"/>
        <w:rPr>
          <w:sz w:val="26"/>
          <w:szCs w:val="26"/>
        </w:rPr>
      </w:pPr>
    </w:p>
    <w:p w14:paraId="6DD6FDC4" w14:textId="77777777" w:rsidR="0079533E" w:rsidRDefault="0079533E" w:rsidP="008421D5">
      <w:pPr>
        <w:spacing w:after="0" w:line="240" w:lineRule="auto"/>
        <w:jc w:val="both"/>
        <w:rPr>
          <w:sz w:val="26"/>
          <w:szCs w:val="26"/>
        </w:rPr>
      </w:pPr>
    </w:p>
    <w:p w14:paraId="79735AAA" w14:textId="07F95F08" w:rsidR="0079533E" w:rsidRDefault="0079533E" w:rsidP="008421D5">
      <w:pPr>
        <w:spacing w:after="0" w:line="240" w:lineRule="auto"/>
        <w:jc w:val="both"/>
        <w:rPr>
          <w:sz w:val="26"/>
          <w:szCs w:val="26"/>
        </w:rPr>
      </w:pPr>
    </w:p>
    <w:p w14:paraId="59DD45D6" w14:textId="78E0D119" w:rsidR="0079533E" w:rsidRDefault="0079533E" w:rsidP="008421D5">
      <w:pPr>
        <w:spacing w:after="0" w:line="240" w:lineRule="auto"/>
        <w:jc w:val="both"/>
        <w:rPr>
          <w:sz w:val="26"/>
          <w:szCs w:val="26"/>
        </w:rPr>
      </w:pPr>
    </w:p>
    <w:p w14:paraId="0CB4BE47" w14:textId="0C1B5CE3" w:rsidR="0079533E" w:rsidRDefault="0079533E" w:rsidP="008421D5">
      <w:pPr>
        <w:spacing w:after="0" w:line="240" w:lineRule="auto"/>
        <w:jc w:val="both"/>
        <w:rPr>
          <w:sz w:val="26"/>
          <w:szCs w:val="26"/>
        </w:rPr>
      </w:pPr>
    </w:p>
    <w:p w14:paraId="1454E122" w14:textId="77777777" w:rsidR="0079533E" w:rsidRDefault="0079533E" w:rsidP="008421D5">
      <w:pPr>
        <w:spacing w:after="0" w:line="240" w:lineRule="auto"/>
        <w:jc w:val="both"/>
        <w:rPr>
          <w:sz w:val="26"/>
          <w:szCs w:val="26"/>
        </w:rPr>
      </w:pPr>
    </w:p>
    <w:p w14:paraId="1336ADD2" w14:textId="413E5E13" w:rsidR="0079533E" w:rsidRDefault="0079533E" w:rsidP="008421D5">
      <w:pPr>
        <w:spacing w:after="0" w:line="240" w:lineRule="auto"/>
        <w:jc w:val="both"/>
        <w:rPr>
          <w:sz w:val="26"/>
          <w:szCs w:val="26"/>
        </w:rPr>
      </w:pPr>
    </w:p>
    <w:p w14:paraId="1271E005" w14:textId="77777777" w:rsidR="0079533E" w:rsidRDefault="0079533E" w:rsidP="008421D5">
      <w:pPr>
        <w:spacing w:after="0" w:line="240" w:lineRule="auto"/>
        <w:jc w:val="both"/>
        <w:rPr>
          <w:sz w:val="26"/>
          <w:szCs w:val="26"/>
        </w:rPr>
      </w:pPr>
    </w:p>
    <w:p w14:paraId="1DFABD38" w14:textId="44D92C19" w:rsidR="0079533E" w:rsidRDefault="0079533E" w:rsidP="008421D5">
      <w:pPr>
        <w:spacing w:after="0" w:line="240" w:lineRule="auto"/>
        <w:jc w:val="both"/>
        <w:rPr>
          <w:sz w:val="26"/>
          <w:szCs w:val="26"/>
        </w:rPr>
      </w:pPr>
    </w:p>
    <w:p w14:paraId="405BCACB" w14:textId="77777777" w:rsidR="0079533E" w:rsidRDefault="0079533E" w:rsidP="008421D5">
      <w:pPr>
        <w:spacing w:after="0" w:line="240" w:lineRule="auto"/>
        <w:jc w:val="both"/>
        <w:rPr>
          <w:sz w:val="26"/>
          <w:szCs w:val="26"/>
        </w:rPr>
      </w:pPr>
    </w:p>
    <w:p w14:paraId="68DF9091" w14:textId="77777777" w:rsidR="0079533E" w:rsidRDefault="0079533E" w:rsidP="008421D5">
      <w:pPr>
        <w:spacing w:after="0" w:line="240" w:lineRule="auto"/>
        <w:jc w:val="both"/>
        <w:rPr>
          <w:sz w:val="26"/>
          <w:szCs w:val="26"/>
        </w:rPr>
      </w:pPr>
    </w:p>
    <w:p w14:paraId="706EABDE" w14:textId="77777777" w:rsidR="0079533E" w:rsidRDefault="0079533E" w:rsidP="008421D5">
      <w:pPr>
        <w:spacing w:after="0" w:line="240" w:lineRule="auto"/>
        <w:jc w:val="both"/>
        <w:rPr>
          <w:sz w:val="26"/>
          <w:szCs w:val="26"/>
        </w:rPr>
      </w:pPr>
    </w:p>
    <w:p w14:paraId="215354AF" w14:textId="0E24ACE9" w:rsidR="008421D5" w:rsidRDefault="00820693" w:rsidP="008421D5">
      <w:pPr>
        <w:spacing w:after="0" w:line="240" w:lineRule="auto"/>
        <w:jc w:val="both"/>
        <w:rPr>
          <w:sz w:val="36"/>
          <w:szCs w:val="36"/>
        </w:rPr>
      </w:pPr>
      <w:r>
        <w:rPr>
          <w:noProof/>
        </w:rPr>
        <w:lastRenderedPageBreak/>
        <mc:AlternateContent>
          <mc:Choice Requires="wps">
            <w:drawing>
              <wp:anchor distT="0" distB="0" distL="114300" distR="114300" simplePos="0" relativeHeight="251673600" behindDoc="0" locked="0" layoutInCell="1" allowOverlap="1" wp14:anchorId="6E464E2B" wp14:editId="2E2CBF50">
                <wp:simplePos x="0" y="0"/>
                <wp:positionH relativeFrom="margin">
                  <wp:posOffset>2990850</wp:posOffset>
                </wp:positionH>
                <wp:positionV relativeFrom="paragraph">
                  <wp:posOffset>85725</wp:posOffset>
                </wp:positionV>
                <wp:extent cx="3143250" cy="4505325"/>
                <wp:effectExtent l="0" t="0" r="0" b="9525"/>
                <wp:wrapNone/>
                <wp:docPr id="383641353" name="Rectangle 7"/>
                <wp:cNvGraphicFramePr/>
                <a:graphic xmlns:a="http://schemas.openxmlformats.org/drawingml/2006/main">
                  <a:graphicData uri="http://schemas.microsoft.com/office/word/2010/wordprocessingShape">
                    <wps:wsp>
                      <wps:cNvSpPr/>
                      <wps:spPr>
                        <a:xfrm>
                          <a:off x="0" y="0"/>
                          <a:ext cx="3143250" cy="45053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5A3C65" w14:textId="137716DC" w:rsidR="0079533E" w:rsidRPr="0079533E" w:rsidRDefault="0079533E" w:rsidP="0079533E">
                            <w:pPr>
                              <w:jc w:val="center"/>
                              <w:rPr>
                                <w:color w:val="000000" w:themeColor="text1"/>
                              </w:rPr>
                            </w:pPr>
                            <w:r>
                              <w:rPr>
                                <w:noProof/>
                                <w:color w:val="000000" w:themeColor="text1"/>
                              </w:rPr>
                              <w:drawing>
                                <wp:inline distT="0" distB="0" distL="0" distR="0" wp14:anchorId="5AB4B1F1" wp14:editId="642C8098">
                                  <wp:extent cx="3124200" cy="4243699"/>
                                  <wp:effectExtent l="0" t="0" r="0" b="5080"/>
                                  <wp:docPr id="9657210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21027" name="Picture 965721027"/>
                                          <pic:cNvPicPr/>
                                        </pic:nvPicPr>
                                        <pic:blipFill>
                                          <a:blip r:embed="rId10">
                                            <a:extLst>
                                              <a:ext uri="{28A0092B-C50C-407E-A947-70E740481C1C}">
                                                <a14:useLocalDpi xmlns:a14="http://schemas.microsoft.com/office/drawing/2010/main" val="0"/>
                                              </a:ext>
                                            </a:extLst>
                                          </a:blip>
                                          <a:stretch>
                                            <a:fillRect/>
                                          </a:stretch>
                                        </pic:blipFill>
                                        <pic:spPr>
                                          <a:xfrm>
                                            <a:off x="0" y="0"/>
                                            <a:ext cx="3126095" cy="424627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64E2B" id="_x0000_s1034" style="position:absolute;left:0;text-align:left;margin-left:235.5pt;margin-top:6.75pt;width:247.5pt;height:354.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" filled="f" stroked="f" strokeweight="1pt">
                <v:textbox inset="0,0,0,0">
                  <w:txbxContent>
                    <w:p w14:paraId="075A3C65" w14:textId="137716DC" w:rsidR="0079533E" w:rsidRPr="0079533E" w:rsidRDefault="0079533E" w:rsidP="0079533E">
                      <w:pPr>
                        <w:jc w:val="center"/>
                        <w:rPr>
                          <w:color w:val="000000" w:themeColor="text1"/>
                        </w:rPr>
                      </w:pPr>
                      <w:r>
                        <w:rPr>
                          <w:noProof/>
                          <w:color w:val="000000" w:themeColor="text1"/>
                        </w:rPr>
                        <w:drawing>
                          <wp:inline distT="0" distB="0" distL="0" distR="0" wp14:anchorId="5AB4B1F1" wp14:editId="642C8098">
                            <wp:extent cx="3124200" cy="4243699"/>
                            <wp:effectExtent l="0" t="0" r="0" b="5080"/>
                            <wp:docPr id="9657210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21027" name="Picture 965721027"/>
                                    <pic:cNvPicPr/>
                                  </pic:nvPicPr>
                                  <pic:blipFill>
                                    <a:blip r:embed="rId10">
                                      <a:extLst>
                                        <a:ext uri="{28A0092B-C50C-407E-A947-70E740481C1C}">
                                          <a14:useLocalDpi xmlns:a14="http://schemas.microsoft.com/office/drawing/2010/main" val="0"/>
                                        </a:ext>
                                      </a:extLst>
                                    </a:blip>
                                    <a:stretch>
                                      <a:fillRect/>
                                    </a:stretch>
                                  </pic:blipFill>
                                  <pic:spPr>
                                    <a:xfrm>
                                      <a:off x="0" y="0"/>
                                      <a:ext cx="3126095" cy="4246273"/>
                                    </a:xfrm>
                                    <a:prstGeom prst="rect">
                                      <a:avLst/>
                                    </a:prstGeom>
                                  </pic:spPr>
                                </pic:pic>
                              </a:graphicData>
                            </a:graphic>
                          </wp:inline>
                        </w:drawing>
                      </w:r>
                    </w:p>
                  </w:txbxContent>
                </v:textbox>
                <w10:wrap anchorx="margin"/>
              </v:rect>
            </w:pict>
          </mc:Fallback>
        </mc:AlternateContent>
      </w:r>
      <w:r>
        <w:rPr>
          <w:noProof/>
        </w:rPr>
        <mc:AlternateContent>
          <mc:Choice Requires="wps">
            <w:drawing>
              <wp:anchor distT="0" distB="0" distL="114300" distR="114300" simplePos="0" relativeHeight="251671552" behindDoc="0" locked="0" layoutInCell="1" allowOverlap="1" wp14:anchorId="14D81946" wp14:editId="300A1D32">
                <wp:simplePos x="0" y="0"/>
                <wp:positionH relativeFrom="margin">
                  <wp:posOffset>-304800</wp:posOffset>
                </wp:positionH>
                <wp:positionV relativeFrom="paragraph">
                  <wp:posOffset>-19050</wp:posOffset>
                </wp:positionV>
                <wp:extent cx="3133725" cy="4810125"/>
                <wp:effectExtent l="0" t="0" r="0" b="0"/>
                <wp:wrapNone/>
                <wp:docPr id="1806543567" name="Rectangle 7"/>
                <wp:cNvGraphicFramePr/>
                <a:graphic xmlns:a="http://schemas.openxmlformats.org/drawingml/2006/main">
                  <a:graphicData uri="http://schemas.microsoft.com/office/word/2010/wordprocessingShape">
                    <wps:wsp>
                      <wps:cNvSpPr/>
                      <wps:spPr>
                        <a:xfrm>
                          <a:off x="0" y="0"/>
                          <a:ext cx="3133725" cy="48101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396FF0" w14:textId="77777777" w:rsidR="0079533E" w:rsidRPr="0079533E" w:rsidRDefault="0079533E" w:rsidP="0079533E">
                            <w:pPr>
                              <w:spacing w:after="0" w:line="240" w:lineRule="auto"/>
                              <w:rPr>
                                <w:b/>
                                <w:bCs/>
                                <w:color w:val="000000" w:themeColor="text1"/>
                                <w:sz w:val="36"/>
                                <w:szCs w:val="36"/>
                              </w:rPr>
                            </w:pPr>
                            <w:r w:rsidRPr="0079533E">
                              <w:rPr>
                                <w:b/>
                                <w:bCs/>
                                <w:color w:val="000000" w:themeColor="text1"/>
                                <w:sz w:val="36"/>
                                <w:szCs w:val="36"/>
                              </w:rPr>
                              <w:t xml:space="preserve">Evolution of Higher Education Recruitment During the Pandemic </w:t>
                            </w:r>
                          </w:p>
                          <w:p w14:paraId="3F881C76" w14:textId="77777777" w:rsidR="0079533E" w:rsidRPr="0079533E" w:rsidRDefault="0079533E" w:rsidP="0079533E">
                            <w:pPr>
                              <w:spacing w:after="0" w:line="240" w:lineRule="auto"/>
                              <w:jc w:val="both"/>
                              <w:rPr>
                                <w:color w:val="000000" w:themeColor="text1"/>
                              </w:rPr>
                            </w:pPr>
                          </w:p>
                          <w:p w14:paraId="7479B570" w14:textId="77777777" w:rsidR="00820693" w:rsidRDefault="0079533E" w:rsidP="0079533E">
                            <w:pPr>
                              <w:spacing w:after="0" w:line="240" w:lineRule="auto"/>
                              <w:jc w:val="both"/>
                              <w:rPr>
                                <w:color w:val="000000" w:themeColor="text1"/>
                                <w:sz w:val="26"/>
                                <w:szCs w:val="26"/>
                              </w:rPr>
                            </w:pPr>
                            <w:r w:rsidRPr="0079533E">
                              <w:rPr>
                                <w:color w:val="000000" w:themeColor="text1"/>
                                <w:sz w:val="26"/>
                                <w:szCs w:val="26"/>
                              </w:rPr>
                              <w:t xml:space="preserve">Forced restrictions on movement during the pandemic put a stop to campus visits. Consequently, most established admissions processes like tests and interviews were thrown out of gear. As the world wrangled with chaos and higher education institutions sent their students home, admissions departments across colleges and universities had to think out of the box. Thus came a paradigm shift to staff working from home, and a transition to virtual contact programs with students. It took a while to get used to working from home, using technology tools, while living in a period of uncertainty. And students had their own challenges too. They had to find the right schools and navigate their way through the new admission requirements. </w:t>
                            </w:r>
                          </w:p>
                          <w:p w14:paraId="378ADC7A" w14:textId="77777777" w:rsidR="00820693" w:rsidRDefault="00820693" w:rsidP="0079533E">
                            <w:pPr>
                              <w:spacing w:after="0" w:line="240" w:lineRule="auto"/>
                              <w:jc w:val="both"/>
                              <w:rPr>
                                <w:color w:val="000000" w:themeColor="text1"/>
                                <w:sz w:val="26"/>
                                <w:szCs w:val="26"/>
                              </w:rPr>
                            </w:pPr>
                          </w:p>
                          <w:p w14:paraId="56182CA3" w14:textId="77777777" w:rsidR="00820693" w:rsidRDefault="00820693" w:rsidP="0079533E">
                            <w:pPr>
                              <w:spacing w:after="0" w:line="240" w:lineRule="auto"/>
                              <w:jc w:val="both"/>
                              <w:rPr>
                                <w:color w:val="000000" w:themeColor="text1"/>
                                <w:sz w:val="26"/>
                                <w:szCs w:val="26"/>
                              </w:rPr>
                            </w:pPr>
                          </w:p>
                          <w:p w14:paraId="4937D81D" w14:textId="77777777" w:rsidR="00820693" w:rsidRDefault="00820693" w:rsidP="0079533E">
                            <w:pPr>
                              <w:spacing w:after="0" w:line="240" w:lineRule="auto"/>
                              <w:jc w:val="both"/>
                              <w:rPr>
                                <w:color w:val="000000" w:themeColor="text1"/>
                                <w:sz w:val="26"/>
                                <w:szCs w:val="26"/>
                              </w:rPr>
                            </w:pPr>
                          </w:p>
                          <w:p w14:paraId="5F615C2A" w14:textId="77777777" w:rsidR="00820693" w:rsidRDefault="00820693" w:rsidP="0079533E">
                            <w:pPr>
                              <w:spacing w:after="0" w:line="240" w:lineRule="auto"/>
                              <w:jc w:val="both"/>
                              <w:rPr>
                                <w:color w:val="000000" w:themeColor="text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81946" id="_x0000_s1035" style="position:absolute;left:0;text-align:left;margin-left:-24pt;margin-top:-1.5pt;width:246.75pt;height:378.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" filled="f" stroked="f" strokeweight="1pt">
                <v:textbox>
                  <w:txbxContent>
                    <w:p w14:paraId="1D396FF0" w14:textId="77777777" w:rsidR="0079533E" w:rsidRPr="0079533E" w:rsidRDefault="0079533E" w:rsidP="0079533E">
                      <w:pPr>
                        <w:spacing w:after="0" w:line="240" w:lineRule="auto"/>
                        <w:rPr>
                          <w:b/>
                          <w:bCs/>
                          <w:color w:val="000000" w:themeColor="text1"/>
                          <w:sz w:val="36"/>
                          <w:szCs w:val="36"/>
                        </w:rPr>
                      </w:pPr>
                      <w:r w:rsidRPr="0079533E">
                        <w:rPr>
                          <w:b/>
                          <w:bCs/>
                          <w:color w:val="000000" w:themeColor="text1"/>
                          <w:sz w:val="36"/>
                          <w:szCs w:val="36"/>
                        </w:rPr>
                        <w:t xml:space="preserve">Evolution of Higher Education Recruitment During the Pandemic </w:t>
                      </w:r>
                    </w:p>
                    <w:p w14:paraId="3F881C76" w14:textId="77777777" w:rsidR="0079533E" w:rsidRPr="0079533E" w:rsidRDefault="0079533E" w:rsidP="0079533E">
                      <w:pPr>
                        <w:spacing w:after="0" w:line="240" w:lineRule="auto"/>
                        <w:jc w:val="both"/>
                        <w:rPr>
                          <w:color w:val="000000" w:themeColor="text1"/>
                        </w:rPr>
                      </w:pPr>
                    </w:p>
                    <w:p w14:paraId="7479B570" w14:textId="77777777" w:rsidR="00820693" w:rsidRDefault="0079533E" w:rsidP="0079533E">
                      <w:pPr>
                        <w:spacing w:after="0" w:line="240" w:lineRule="auto"/>
                        <w:jc w:val="both"/>
                        <w:rPr>
                          <w:color w:val="000000" w:themeColor="text1"/>
                          <w:sz w:val="26"/>
                          <w:szCs w:val="26"/>
                        </w:rPr>
                      </w:pPr>
                      <w:r w:rsidRPr="0079533E">
                        <w:rPr>
                          <w:color w:val="000000" w:themeColor="text1"/>
                          <w:sz w:val="26"/>
                          <w:szCs w:val="26"/>
                        </w:rPr>
                        <w:t xml:space="preserve">Forced restrictions on movement during the pandemic put a stop to campus visits. Consequently, most established admissions processes like tests and interviews were thrown out of gear. As the world wrangled with chaos and higher education institutions sent their students home, admissions departments across colleges and universities had to think out of the box. Thus came a paradigm shift to staff working from home, and a transition to virtual contact programs with students. It took a while to get used to working from home, using technology tools, while living in a period of uncertainty. And students had their own challenges too. They had to find the right schools and navigate their way through the new admission requirements. </w:t>
                      </w:r>
                    </w:p>
                    <w:p w14:paraId="378ADC7A" w14:textId="77777777" w:rsidR="00820693" w:rsidRDefault="00820693" w:rsidP="0079533E">
                      <w:pPr>
                        <w:spacing w:after="0" w:line="240" w:lineRule="auto"/>
                        <w:jc w:val="both"/>
                        <w:rPr>
                          <w:color w:val="000000" w:themeColor="text1"/>
                          <w:sz w:val="26"/>
                          <w:szCs w:val="26"/>
                        </w:rPr>
                      </w:pPr>
                    </w:p>
                    <w:p w14:paraId="56182CA3" w14:textId="77777777" w:rsidR="00820693" w:rsidRDefault="00820693" w:rsidP="0079533E">
                      <w:pPr>
                        <w:spacing w:after="0" w:line="240" w:lineRule="auto"/>
                        <w:jc w:val="both"/>
                        <w:rPr>
                          <w:color w:val="000000" w:themeColor="text1"/>
                          <w:sz w:val="26"/>
                          <w:szCs w:val="26"/>
                        </w:rPr>
                      </w:pPr>
                    </w:p>
                    <w:p w14:paraId="4937D81D" w14:textId="77777777" w:rsidR="00820693" w:rsidRDefault="00820693" w:rsidP="0079533E">
                      <w:pPr>
                        <w:spacing w:after="0" w:line="240" w:lineRule="auto"/>
                        <w:jc w:val="both"/>
                        <w:rPr>
                          <w:color w:val="000000" w:themeColor="text1"/>
                          <w:sz w:val="26"/>
                          <w:szCs w:val="26"/>
                        </w:rPr>
                      </w:pPr>
                    </w:p>
                    <w:p w14:paraId="5F615C2A" w14:textId="77777777" w:rsidR="00820693" w:rsidRDefault="00820693" w:rsidP="0079533E">
                      <w:pPr>
                        <w:spacing w:after="0" w:line="240" w:lineRule="auto"/>
                        <w:jc w:val="both"/>
                        <w:rPr>
                          <w:color w:val="000000" w:themeColor="text1"/>
                          <w:sz w:val="26"/>
                          <w:szCs w:val="26"/>
                        </w:rPr>
                      </w:pPr>
                    </w:p>
                  </w:txbxContent>
                </v:textbox>
                <w10:wrap anchorx="margin"/>
              </v:rect>
            </w:pict>
          </mc:Fallback>
        </mc:AlternateContent>
      </w:r>
    </w:p>
    <w:p w14:paraId="6832C895" w14:textId="01DBF9E2" w:rsidR="0079533E" w:rsidRDefault="0079533E" w:rsidP="008421D5">
      <w:pPr>
        <w:spacing w:after="0" w:line="240" w:lineRule="auto"/>
        <w:jc w:val="both"/>
        <w:rPr>
          <w:sz w:val="36"/>
          <w:szCs w:val="36"/>
        </w:rPr>
      </w:pPr>
    </w:p>
    <w:p w14:paraId="390B3047" w14:textId="5BBEFCC3" w:rsidR="0079533E" w:rsidRDefault="0079533E" w:rsidP="008421D5">
      <w:pPr>
        <w:spacing w:after="0" w:line="240" w:lineRule="auto"/>
        <w:jc w:val="both"/>
        <w:rPr>
          <w:sz w:val="36"/>
          <w:szCs w:val="36"/>
        </w:rPr>
      </w:pPr>
    </w:p>
    <w:p w14:paraId="4BADAEF0" w14:textId="2A189DF6" w:rsidR="0079533E" w:rsidRDefault="0079533E" w:rsidP="008421D5">
      <w:pPr>
        <w:spacing w:after="0" w:line="240" w:lineRule="auto"/>
        <w:jc w:val="both"/>
        <w:rPr>
          <w:sz w:val="36"/>
          <w:szCs w:val="36"/>
        </w:rPr>
      </w:pPr>
    </w:p>
    <w:p w14:paraId="30BD7390" w14:textId="7732B29D" w:rsidR="0079533E" w:rsidRDefault="0079533E" w:rsidP="008421D5">
      <w:pPr>
        <w:spacing w:after="0" w:line="240" w:lineRule="auto"/>
        <w:jc w:val="both"/>
        <w:rPr>
          <w:sz w:val="36"/>
          <w:szCs w:val="36"/>
        </w:rPr>
      </w:pPr>
    </w:p>
    <w:p w14:paraId="0027C685" w14:textId="71FB92E6" w:rsidR="0079533E" w:rsidRDefault="0079533E" w:rsidP="008421D5">
      <w:pPr>
        <w:spacing w:after="0" w:line="240" w:lineRule="auto"/>
        <w:jc w:val="both"/>
        <w:rPr>
          <w:sz w:val="36"/>
          <w:szCs w:val="36"/>
        </w:rPr>
      </w:pPr>
    </w:p>
    <w:p w14:paraId="0431B1FA" w14:textId="47BFC76A" w:rsidR="0079533E" w:rsidRDefault="0079533E" w:rsidP="008421D5">
      <w:pPr>
        <w:spacing w:after="0" w:line="240" w:lineRule="auto"/>
        <w:jc w:val="both"/>
        <w:rPr>
          <w:sz w:val="36"/>
          <w:szCs w:val="36"/>
        </w:rPr>
      </w:pPr>
    </w:p>
    <w:p w14:paraId="763E0F55" w14:textId="6F7C4199" w:rsidR="0079533E" w:rsidRDefault="0079533E" w:rsidP="008421D5">
      <w:pPr>
        <w:spacing w:after="0" w:line="240" w:lineRule="auto"/>
        <w:jc w:val="both"/>
        <w:rPr>
          <w:sz w:val="36"/>
          <w:szCs w:val="36"/>
        </w:rPr>
      </w:pPr>
    </w:p>
    <w:p w14:paraId="1ABD2380" w14:textId="701A4043" w:rsidR="0079533E" w:rsidRDefault="0079533E" w:rsidP="008421D5">
      <w:pPr>
        <w:spacing w:after="0" w:line="240" w:lineRule="auto"/>
        <w:jc w:val="both"/>
        <w:rPr>
          <w:sz w:val="36"/>
          <w:szCs w:val="36"/>
        </w:rPr>
      </w:pPr>
    </w:p>
    <w:p w14:paraId="73E86DEC" w14:textId="7722A6A7" w:rsidR="0079533E" w:rsidRDefault="0079533E" w:rsidP="008421D5">
      <w:pPr>
        <w:spacing w:after="0" w:line="240" w:lineRule="auto"/>
        <w:jc w:val="both"/>
        <w:rPr>
          <w:sz w:val="36"/>
          <w:szCs w:val="36"/>
        </w:rPr>
      </w:pPr>
    </w:p>
    <w:p w14:paraId="167307C4" w14:textId="7EAA926A" w:rsidR="0079533E" w:rsidRDefault="0079533E" w:rsidP="008421D5">
      <w:pPr>
        <w:spacing w:after="0" w:line="240" w:lineRule="auto"/>
        <w:jc w:val="both"/>
        <w:rPr>
          <w:sz w:val="36"/>
          <w:szCs w:val="36"/>
        </w:rPr>
      </w:pPr>
    </w:p>
    <w:p w14:paraId="01D85CDF" w14:textId="64A5CFE0" w:rsidR="0079533E" w:rsidRDefault="0079533E" w:rsidP="008421D5">
      <w:pPr>
        <w:spacing w:after="0" w:line="240" w:lineRule="auto"/>
        <w:jc w:val="both"/>
        <w:rPr>
          <w:sz w:val="36"/>
          <w:szCs w:val="36"/>
        </w:rPr>
      </w:pPr>
    </w:p>
    <w:p w14:paraId="27B5FCDA" w14:textId="77777777" w:rsidR="0079533E" w:rsidRDefault="0079533E" w:rsidP="008421D5">
      <w:pPr>
        <w:spacing w:after="0" w:line="240" w:lineRule="auto"/>
        <w:jc w:val="both"/>
        <w:rPr>
          <w:sz w:val="36"/>
          <w:szCs w:val="36"/>
        </w:rPr>
      </w:pPr>
    </w:p>
    <w:p w14:paraId="460E3CEE" w14:textId="77777777" w:rsidR="0079533E" w:rsidRDefault="0079533E" w:rsidP="008421D5">
      <w:pPr>
        <w:spacing w:after="0" w:line="240" w:lineRule="auto"/>
        <w:jc w:val="both"/>
        <w:rPr>
          <w:sz w:val="36"/>
          <w:szCs w:val="36"/>
        </w:rPr>
      </w:pPr>
    </w:p>
    <w:p w14:paraId="751FFEC8" w14:textId="77777777" w:rsidR="0079533E" w:rsidRDefault="0079533E" w:rsidP="008421D5">
      <w:pPr>
        <w:spacing w:after="0" w:line="240" w:lineRule="auto"/>
        <w:jc w:val="both"/>
        <w:rPr>
          <w:sz w:val="36"/>
          <w:szCs w:val="36"/>
        </w:rPr>
      </w:pPr>
    </w:p>
    <w:p w14:paraId="7097972B" w14:textId="77AA2206" w:rsidR="0079533E" w:rsidRDefault="0079533E" w:rsidP="008421D5">
      <w:pPr>
        <w:spacing w:after="0" w:line="240" w:lineRule="auto"/>
        <w:jc w:val="both"/>
        <w:rPr>
          <w:sz w:val="36"/>
          <w:szCs w:val="36"/>
        </w:rPr>
      </w:pPr>
    </w:p>
    <w:p w14:paraId="4D2FBDA9" w14:textId="53B7AA4C" w:rsidR="0079533E" w:rsidRDefault="0079533E" w:rsidP="008421D5">
      <w:pPr>
        <w:spacing w:after="0" w:line="240" w:lineRule="auto"/>
        <w:rPr>
          <w:b/>
          <w:bCs/>
          <w:sz w:val="36"/>
          <w:szCs w:val="36"/>
        </w:rPr>
      </w:pPr>
    </w:p>
    <w:p w14:paraId="7C81862B" w14:textId="0C517A8C" w:rsidR="0079533E" w:rsidRDefault="00820693" w:rsidP="008421D5">
      <w:pPr>
        <w:spacing w:after="0" w:line="240" w:lineRule="auto"/>
        <w:rPr>
          <w:b/>
          <w:bCs/>
          <w:sz w:val="36"/>
          <w:szCs w:val="36"/>
        </w:rPr>
      </w:pPr>
      <w:r>
        <w:rPr>
          <w:noProof/>
        </w:rPr>
        <mc:AlternateContent>
          <mc:Choice Requires="wps">
            <w:drawing>
              <wp:anchor distT="0" distB="0" distL="114300" distR="114300" simplePos="0" relativeHeight="251675648" behindDoc="0" locked="0" layoutInCell="1" allowOverlap="1" wp14:anchorId="0E5943A3" wp14:editId="0201D786">
                <wp:simplePos x="0" y="0"/>
                <wp:positionH relativeFrom="margin">
                  <wp:posOffset>-295275</wp:posOffset>
                </wp:positionH>
                <wp:positionV relativeFrom="paragraph">
                  <wp:posOffset>304165</wp:posOffset>
                </wp:positionV>
                <wp:extent cx="6372225" cy="3133725"/>
                <wp:effectExtent l="0" t="0" r="0" b="0"/>
                <wp:wrapNone/>
                <wp:docPr id="1231367827" name="Rectangle 7"/>
                <wp:cNvGraphicFramePr/>
                <a:graphic xmlns:a="http://schemas.openxmlformats.org/drawingml/2006/main">
                  <a:graphicData uri="http://schemas.microsoft.com/office/word/2010/wordprocessingShape">
                    <wps:wsp>
                      <wps:cNvSpPr/>
                      <wps:spPr>
                        <a:xfrm>
                          <a:off x="0" y="0"/>
                          <a:ext cx="6372225" cy="31337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B0F444" w14:textId="77777777" w:rsidR="00820693" w:rsidRPr="0079533E" w:rsidRDefault="00820693" w:rsidP="00820693">
                            <w:pPr>
                              <w:spacing w:after="0" w:line="240" w:lineRule="auto"/>
                              <w:jc w:val="both"/>
                              <w:rPr>
                                <w:color w:val="000000" w:themeColor="text1"/>
                                <w:sz w:val="26"/>
                                <w:szCs w:val="26"/>
                              </w:rPr>
                            </w:pPr>
                            <w:r w:rsidRPr="0079533E">
                              <w:rPr>
                                <w:color w:val="000000" w:themeColor="text1"/>
                                <w:sz w:val="26"/>
                                <w:szCs w:val="26"/>
                              </w:rPr>
                              <w:t>Admissions departments across the world have been forced to look at more holistic methods of enrolling students. While some colleges and universities will continue to embrace this challenge and make students work harder to make it through pre-admission processes, most institutions have realized that the needs of students coupled with the health of their institution requires a new approach for evaluating applications. Uncertainty is now a given, warranting flexibility in recruitment strategies to be more productive. Though the worst seems to be over, future recruitment challenges will have to be handled with dexterity to meet the demands of changing demographics, international conditions, and program delivery. Integrating flexibility and adaptability into the recruitment and admissions processes allows staff to meet new challenges as and when they come. Digital tools and platforms are now a part of our everyday life, and they can help us devise improved virtual experiences for students and applicants alike. These tools will be even more critical to reach out to remote and diverse communities.  Additionally, this new era of digital transformation will augment efforts to reach out to students and communities who were previously out of reach of traditional methods.</w:t>
                            </w:r>
                          </w:p>
                          <w:p w14:paraId="4597B729" w14:textId="77777777" w:rsidR="00820693" w:rsidRPr="0079533E" w:rsidRDefault="00820693" w:rsidP="00820693">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943A3" id="_x0000_s1036" style="position:absolute;margin-left:-23.25pt;margin-top:23.95pt;width:501.75pt;height:246.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" filled="f" stroked="f" strokeweight="1pt">
                <v:textbox>
                  <w:txbxContent>
                    <w:p w14:paraId="5EB0F444" w14:textId="77777777" w:rsidR="00820693" w:rsidRPr="0079533E" w:rsidRDefault="00820693" w:rsidP="00820693">
                      <w:pPr>
                        <w:spacing w:after="0" w:line="240" w:lineRule="auto"/>
                        <w:jc w:val="both"/>
                        <w:rPr>
                          <w:color w:val="000000" w:themeColor="text1"/>
                          <w:sz w:val="26"/>
                          <w:szCs w:val="26"/>
                        </w:rPr>
                      </w:pPr>
                      <w:r w:rsidRPr="0079533E">
                        <w:rPr>
                          <w:color w:val="000000" w:themeColor="text1"/>
                          <w:sz w:val="26"/>
                          <w:szCs w:val="26"/>
                        </w:rPr>
                        <w:t>Admissions departments across the world have been forced to look at more holistic methods of enrolling students. While some colleges and universities will continue to embrace this challenge and make students work harder to make it through pre-admission processes, most institutions have realized that the needs of students coupled with the health of their institution requires a new approach for evaluating applications. Uncertainty is now a given, warranting flexibility in recruitment strategies to be more productive. Though the worst seems to be over, future recruitment challenges will have to be handled with dexterity to meet the demands of changing demographics, international conditions, and program delivery. Integrating flexibility and adaptability into the recruitment and admissions processes allows staff to meet new challenges as and when they come. Digital tools and platforms are now a part of our everyday life, and they can help us devise improved virtual experiences for students and applicants alike. These tools will be even more critical to reach out to remote and diverse communities.  Additionally, this new era of digital transformation will augment efforts to reach out to students and communities who were previously out of reach of traditional methods.</w:t>
                      </w:r>
                    </w:p>
                    <w:p w14:paraId="4597B729" w14:textId="77777777" w:rsidR="00820693" w:rsidRPr="0079533E" w:rsidRDefault="00820693" w:rsidP="00820693">
                      <w:pPr>
                        <w:jc w:val="center"/>
                        <w:rPr>
                          <w:color w:val="000000" w:themeColor="text1"/>
                        </w:rPr>
                      </w:pPr>
                    </w:p>
                  </w:txbxContent>
                </v:textbox>
                <w10:wrap anchorx="margin"/>
              </v:rect>
            </w:pict>
          </mc:Fallback>
        </mc:AlternateContent>
      </w:r>
    </w:p>
    <w:p w14:paraId="2CCB7432" w14:textId="27B88A8C" w:rsidR="0079533E" w:rsidRDefault="0079533E" w:rsidP="008421D5">
      <w:pPr>
        <w:spacing w:after="0" w:line="240" w:lineRule="auto"/>
        <w:rPr>
          <w:b/>
          <w:bCs/>
          <w:sz w:val="36"/>
          <w:szCs w:val="36"/>
        </w:rPr>
      </w:pPr>
    </w:p>
    <w:p w14:paraId="602E4333" w14:textId="226A2AE6" w:rsidR="0079533E" w:rsidRDefault="0079533E" w:rsidP="008421D5">
      <w:pPr>
        <w:spacing w:after="0" w:line="240" w:lineRule="auto"/>
        <w:rPr>
          <w:b/>
          <w:bCs/>
          <w:sz w:val="36"/>
          <w:szCs w:val="36"/>
        </w:rPr>
      </w:pPr>
    </w:p>
    <w:p w14:paraId="2A14EEC1" w14:textId="06131F40" w:rsidR="0079533E" w:rsidRDefault="0079533E" w:rsidP="008421D5">
      <w:pPr>
        <w:spacing w:after="0" w:line="240" w:lineRule="auto"/>
        <w:rPr>
          <w:b/>
          <w:bCs/>
          <w:sz w:val="36"/>
          <w:szCs w:val="36"/>
        </w:rPr>
      </w:pPr>
    </w:p>
    <w:p w14:paraId="3B59817B" w14:textId="01C8B842" w:rsidR="0079533E" w:rsidRDefault="0079533E" w:rsidP="008421D5">
      <w:pPr>
        <w:spacing w:after="0" w:line="240" w:lineRule="auto"/>
        <w:rPr>
          <w:b/>
          <w:bCs/>
          <w:sz w:val="36"/>
          <w:szCs w:val="36"/>
        </w:rPr>
      </w:pPr>
    </w:p>
    <w:p w14:paraId="0355EBA9" w14:textId="2080F285" w:rsidR="0079533E" w:rsidRDefault="0079533E" w:rsidP="008421D5">
      <w:pPr>
        <w:spacing w:after="0" w:line="240" w:lineRule="auto"/>
        <w:rPr>
          <w:b/>
          <w:bCs/>
          <w:sz w:val="36"/>
          <w:szCs w:val="36"/>
        </w:rPr>
      </w:pPr>
    </w:p>
    <w:p w14:paraId="7FCE228F" w14:textId="3902145B" w:rsidR="0079533E" w:rsidRDefault="0079533E" w:rsidP="008421D5">
      <w:pPr>
        <w:spacing w:after="0" w:line="240" w:lineRule="auto"/>
        <w:rPr>
          <w:b/>
          <w:bCs/>
          <w:sz w:val="36"/>
          <w:szCs w:val="36"/>
        </w:rPr>
      </w:pPr>
    </w:p>
    <w:p w14:paraId="776B6277" w14:textId="5A64F01C" w:rsidR="0079533E" w:rsidRDefault="0079533E" w:rsidP="008421D5">
      <w:pPr>
        <w:spacing w:after="0" w:line="240" w:lineRule="auto"/>
        <w:rPr>
          <w:b/>
          <w:bCs/>
          <w:sz w:val="36"/>
          <w:szCs w:val="36"/>
        </w:rPr>
      </w:pPr>
    </w:p>
    <w:p w14:paraId="3122EC73" w14:textId="77777777" w:rsidR="0079533E" w:rsidRDefault="0079533E" w:rsidP="008421D5">
      <w:pPr>
        <w:spacing w:after="0" w:line="240" w:lineRule="auto"/>
        <w:rPr>
          <w:b/>
          <w:bCs/>
          <w:sz w:val="36"/>
          <w:szCs w:val="36"/>
        </w:rPr>
      </w:pPr>
    </w:p>
    <w:p w14:paraId="5B72FC1B" w14:textId="74BA94B9" w:rsidR="0079533E" w:rsidRDefault="0079533E" w:rsidP="008421D5">
      <w:pPr>
        <w:spacing w:after="0" w:line="240" w:lineRule="auto"/>
        <w:rPr>
          <w:b/>
          <w:bCs/>
          <w:sz w:val="36"/>
          <w:szCs w:val="36"/>
        </w:rPr>
      </w:pPr>
    </w:p>
    <w:p w14:paraId="2960EA8B" w14:textId="3100F82A" w:rsidR="0079533E" w:rsidRDefault="0079533E" w:rsidP="008421D5">
      <w:pPr>
        <w:spacing w:after="0" w:line="240" w:lineRule="auto"/>
        <w:rPr>
          <w:b/>
          <w:bCs/>
          <w:sz w:val="36"/>
          <w:szCs w:val="36"/>
        </w:rPr>
      </w:pPr>
    </w:p>
    <w:p w14:paraId="161AA3E2" w14:textId="77777777" w:rsidR="0079533E" w:rsidRDefault="0079533E" w:rsidP="008421D5">
      <w:pPr>
        <w:spacing w:after="0" w:line="240" w:lineRule="auto"/>
        <w:rPr>
          <w:b/>
          <w:bCs/>
          <w:sz w:val="36"/>
          <w:szCs w:val="36"/>
        </w:rPr>
      </w:pPr>
    </w:p>
    <w:p w14:paraId="07925EE8" w14:textId="77777777" w:rsidR="0079533E" w:rsidRDefault="0079533E" w:rsidP="008421D5">
      <w:pPr>
        <w:spacing w:after="0" w:line="240" w:lineRule="auto"/>
        <w:rPr>
          <w:b/>
          <w:bCs/>
          <w:sz w:val="36"/>
          <w:szCs w:val="36"/>
        </w:rPr>
      </w:pPr>
    </w:p>
    <w:p w14:paraId="29CE73E0" w14:textId="77777777" w:rsidR="0079533E" w:rsidRDefault="0079533E" w:rsidP="008421D5">
      <w:pPr>
        <w:spacing w:after="0" w:line="240" w:lineRule="auto"/>
        <w:rPr>
          <w:b/>
          <w:bCs/>
          <w:sz w:val="36"/>
          <w:szCs w:val="36"/>
        </w:rPr>
      </w:pPr>
    </w:p>
    <w:p w14:paraId="38390DD1" w14:textId="77777777" w:rsidR="00526044" w:rsidRDefault="00526044">
      <w:pPr>
        <w:rPr>
          <w:b/>
          <w:bCs/>
          <w:sz w:val="40"/>
          <w:szCs w:val="40"/>
        </w:rPr>
      </w:pPr>
      <w:r>
        <w:rPr>
          <w:b/>
          <w:bCs/>
          <w:sz w:val="40"/>
          <w:szCs w:val="40"/>
        </w:rPr>
        <w:br w:type="page"/>
      </w:r>
    </w:p>
    <w:p w14:paraId="513B6380" w14:textId="4142BC27" w:rsidR="008421D5" w:rsidRPr="008421D5" w:rsidRDefault="008421D5" w:rsidP="008421D5">
      <w:pPr>
        <w:spacing w:after="0" w:line="240" w:lineRule="auto"/>
        <w:jc w:val="both"/>
        <w:rPr>
          <w:b/>
          <w:bCs/>
          <w:sz w:val="40"/>
          <w:szCs w:val="40"/>
        </w:rPr>
      </w:pPr>
      <w:r w:rsidRPr="008421D5">
        <w:rPr>
          <w:b/>
          <w:bCs/>
          <w:sz w:val="40"/>
          <w:szCs w:val="40"/>
        </w:rPr>
        <w:lastRenderedPageBreak/>
        <w:t xml:space="preserve">Personalization and Relationship-building </w:t>
      </w:r>
    </w:p>
    <w:p w14:paraId="36565F3D" w14:textId="77777777" w:rsidR="008421D5" w:rsidRDefault="008421D5" w:rsidP="008421D5">
      <w:pPr>
        <w:spacing w:after="0" w:line="240" w:lineRule="auto"/>
        <w:jc w:val="both"/>
      </w:pPr>
    </w:p>
    <w:p w14:paraId="4D95EB9E" w14:textId="78CAF216" w:rsidR="008421D5" w:rsidRPr="00695728" w:rsidRDefault="00D92497" w:rsidP="008421D5">
      <w:pPr>
        <w:spacing w:after="0" w:line="240" w:lineRule="auto"/>
        <w:jc w:val="both"/>
        <w:rPr>
          <w:sz w:val="26"/>
          <w:szCs w:val="26"/>
        </w:rPr>
      </w:pPr>
      <w:r>
        <w:rPr>
          <w:sz w:val="26"/>
          <w:szCs w:val="26"/>
        </w:rPr>
        <w:t>Compassion and understanding the needs of a</w:t>
      </w:r>
      <w:r w:rsidR="008421D5" w:rsidRPr="00695728">
        <w:rPr>
          <w:sz w:val="26"/>
          <w:szCs w:val="26"/>
        </w:rPr>
        <w:t xml:space="preserve">pplicants </w:t>
      </w:r>
      <w:r>
        <w:rPr>
          <w:sz w:val="26"/>
          <w:szCs w:val="26"/>
        </w:rPr>
        <w:t>has become the key factor post the pandemic.</w:t>
      </w:r>
      <w:r w:rsidR="008421D5" w:rsidRPr="00695728">
        <w:rPr>
          <w:sz w:val="26"/>
          <w:szCs w:val="26"/>
        </w:rPr>
        <w:t xml:space="preserve"> </w:t>
      </w:r>
      <w:r>
        <w:rPr>
          <w:sz w:val="26"/>
          <w:szCs w:val="26"/>
        </w:rPr>
        <w:t>With digital transformation, i</w:t>
      </w:r>
      <w:r w:rsidR="008421D5" w:rsidRPr="00695728">
        <w:rPr>
          <w:sz w:val="26"/>
          <w:szCs w:val="26"/>
        </w:rPr>
        <w:t xml:space="preserve">t </w:t>
      </w:r>
      <w:r>
        <w:rPr>
          <w:sz w:val="26"/>
          <w:szCs w:val="26"/>
        </w:rPr>
        <w:t>was evident</w:t>
      </w:r>
      <w:r w:rsidR="008421D5" w:rsidRPr="00695728">
        <w:rPr>
          <w:sz w:val="26"/>
          <w:szCs w:val="26"/>
        </w:rPr>
        <w:t xml:space="preserve"> that a </w:t>
      </w:r>
      <w:r>
        <w:rPr>
          <w:sz w:val="26"/>
          <w:szCs w:val="26"/>
        </w:rPr>
        <w:t xml:space="preserve">student centric </w:t>
      </w:r>
      <w:r w:rsidR="008421D5" w:rsidRPr="00695728">
        <w:rPr>
          <w:sz w:val="26"/>
          <w:szCs w:val="26"/>
        </w:rPr>
        <w:t xml:space="preserve">personal approach </w:t>
      </w:r>
      <w:r>
        <w:rPr>
          <w:sz w:val="26"/>
          <w:szCs w:val="26"/>
        </w:rPr>
        <w:t>significantly boosted t</w:t>
      </w:r>
      <w:r w:rsidR="008421D5" w:rsidRPr="00695728">
        <w:rPr>
          <w:sz w:val="26"/>
          <w:szCs w:val="26"/>
        </w:rPr>
        <w:t xml:space="preserve">he chances of </w:t>
      </w:r>
      <w:r w:rsidR="00854873">
        <w:rPr>
          <w:sz w:val="26"/>
          <w:szCs w:val="26"/>
        </w:rPr>
        <w:t xml:space="preserve">an applicant </w:t>
      </w:r>
      <w:r w:rsidR="008421D5" w:rsidRPr="00695728">
        <w:rPr>
          <w:sz w:val="26"/>
          <w:szCs w:val="26"/>
        </w:rPr>
        <w:t xml:space="preserve">continuing through </w:t>
      </w:r>
      <w:r>
        <w:rPr>
          <w:sz w:val="26"/>
          <w:szCs w:val="26"/>
        </w:rPr>
        <w:t>the whole admissions process</w:t>
      </w:r>
      <w:r w:rsidR="008421D5" w:rsidRPr="00695728">
        <w:rPr>
          <w:sz w:val="26"/>
          <w:szCs w:val="26"/>
        </w:rPr>
        <w:t xml:space="preserve">. </w:t>
      </w:r>
      <w:r>
        <w:rPr>
          <w:sz w:val="26"/>
          <w:szCs w:val="26"/>
        </w:rPr>
        <w:t xml:space="preserve">Having said that, a generic approach may not work. </w:t>
      </w:r>
      <w:r w:rsidR="008421D5" w:rsidRPr="00695728">
        <w:rPr>
          <w:sz w:val="26"/>
          <w:szCs w:val="26"/>
        </w:rPr>
        <w:t xml:space="preserve">If </w:t>
      </w:r>
      <w:r>
        <w:rPr>
          <w:sz w:val="26"/>
          <w:szCs w:val="26"/>
        </w:rPr>
        <w:t xml:space="preserve">applicants are not </w:t>
      </w:r>
      <w:r w:rsidR="008421D5" w:rsidRPr="00695728">
        <w:rPr>
          <w:sz w:val="26"/>
          <w:szCs w:val="26"/>
        </w:rPr>
        <w:t xml:space="preserve">spoken to individually, they will </w:t>
      </w:r>
      <w:r>
        <w:rPr>
          <w:sz w:val="26"/>
          <w:szCs w:val="26"/>
        </w:rPr>
        <w:t>look for another option.</w:t>
      </w:r>
      <w:r w:rsidR="008421D5" w:rsidRPr="00695728">
        <w:rPr>
          <w:sz w:val="26"/>
          <w:szCs w:val="26"/>
        </w:rPr>
        <w:t xml:space="preserve"> Traditional email communications, </w:t>
      </w:r>
      <w:r>
        <w:rPr>
          <w:sz w:val="26"/>
          <w:szCs w:val="26"/>
        </w:rPr>
        <w:t xml:space="preserve">social media interactions and </w:t>
      </w:r>
      <w:r w:rsidR="008421D5" w:rsidRPr="00695728">
        <w:rPr>
          <w:sz w:val="26"/>
          <w:szCs w:val="26"/>
        </w:rPr>
        <w:t>virtual sessions</w:t>
      </w:r>
      <w:r>
        <w:rPr>
          <w:sz w:val="26"/>
          <w:szCs w:val="26"/>
        </w:rPr>
        <w:t xml:space="preserve"> are critical channels for student interaction. </w:t>
      </w:r>
    </w:p>
    <w:p w14:paraId="0B7CDBE7" w14:textId="77777777" w:rsidR="008421D5" w:rsidRPr="00695728" w:rsidRDefault="008421D5" w:rsidP="008421D5">
      <w:pPr>
        <w:spacing w:after="0" w:line="240" w:lineRule="auto"/>
        <w:jc w:val="both"/>
        <w:rPr>
          <w:sz w:val="26"/>
          <w:szCs w:val="26"/>
        </w:rPr>
      </w:pPr>
    </w:p>
    <w:p w14:paraId="500CD5AE" w14:textId="0E13C2D0" w:rsidR="008421D5" w:rsidRPr="00695728" w:rsidRDefault="00D92497" w:rsidP="008421D5">
      <w:pPr>
        <w:spacing w:after="0" w:line="240" w:lineRule="auto"/>
        <w:jc w:val="both"/>
        <w:rPr>
          <w:sz w:val="26"/>
          <w:szCs w:val="26"/>
        </w:rPr>
      </w:pPr>
      <w:r>
        <w:rPr>
          <w:sz w:val="26"/>
          <w:szCs w:val="26"/>
        </w:rPr>
        <w:t xml:space="preserve">Technology now allows students and faculty to choose from multiple interaction options. It </w:t>
      </w:r>
      <w:r w:rsidR="008421D5" w:rsidRPr="00695728">
        <w:rPr>
          <w:sz w:val="26"/>
          <w:szCs w:val="26"/>
        </w:rPr>
        <w:t xml:space="preserve">is </w:t>
      </w:r>
      <w:r>
        <w:rPr>
          <w:sz w:val="26"/>
          <w:szCs w:val="26"/>
        </w:rPr>
        <w:t>therefore important to understand</w:t>
      </w:r>
      <w:r w:rsidR="008421D5" w:rsidRPr="00695728">
        <w:rPr>
          <w:sz w:val="26"/>
          <w:szCs w:val="26"/>
        </w:rPr>
        <w:t xml:space="preserve"> which social media</w:t>
      </w:r>
      <w:r w:rsidR="00E06F9D">
        <w:rPr>
          <w:sz w:val="26"/>
          <w:szCs w:val="26"/>
        </w:rPr>
        <w:t xml:space="preserve"> platform or channel</w:t>
      </w:r>
      <w:r w:rsidR="008421D5" w:rsidRPr="00695728">
        <w:rPr>
          <w:sz w:val="26"/>
          <w:szCs w:val="26"/>
        </w:rPr>
        <w:t xml:space="preserve"> </w:t>
      </w:r>
      <w:r w:rsidR="00E06F9D">
        <w:rPr>
          <w:sz w:val="26"/>
          <w:szCs w:val="26"/>
        </w:rPr>
        <w:t>students prefer</w:t>
      </w:r>
      <w:r w:rsidR="008421D5" w:rsidRPr="00695728">
        <w:rPr>
          <w:sz w:val="26"/>
          <w:szCs w:val="26"/>
        </w:rPr>
        <w:t xml:space="preserve">. </w:t>
      </w:r>
      <w:r w:rsidR="00E06F9D">
        <w:rPr>
          <w:sz w:val="26"/>
          <w:szCs w:val="26"/>
        </w:rPr>
        <w:t xml:space="preserve">Converging </w:t>
      </w:r>
      <w:r w:rsidR="008421D5" w:rsidRPr="00695728">
        <w:rPr>
          <w:sz w:val="26"/>
          <w:szCs w:val="26"/>
        </w:rPr>
        <w:t xml:space="preserve">efforts on where </w:t>
      </w:r>
      <w:r w:rsidR="00E06F9D">
        <w:rPr>
          <w:sz w:val="26"/>
          <w:szCs w:val="26"/>
        </w:rPr>
        <w:t xml:space="preserve">you are most likely to find your prospective students can be the leverage you need to attract </w:t>
      </w:r>
      <w:r w:rsidR="00130DC5">
        <w:rPr>
          <w:sz w:val="26"/>
          <w:szCs w:val="26"/>
        </w:rPr>
        <w:t xml:space="preserve">and </w:t>
      </w:r>
      <w:r w:rsidR="00E06F9D">
        <w:rPr>
          <w:sz w:val="26"/>
          <w:szCs w:val="26"/>
        </w:rPr>
        <w:t>enrol new students</w:t>
      </w:r>
      <w:r w:rsidR="008421D5" w:rsidRPr="00695728">
        <w:rPr>
          <w:sz w:val="26"/>
          <w:szCs w:val="26"/>
        </w:rPr>
        <w:t xml:space="preserve">. </w:t>
      </w:r>
    </w:p>
    <w:p w14:paraId="176E46DC" w14:textId="77777777" w:rsidR="008421D5" w:rsidRPr="00695728" w:rsidRDefault="008421D5" w:rsidP="008421D5">
      <w:pPr>
        <w:spacing w:after="0" w:line="240" w:lineRule="auto"/>
        <w:jc w:val="both"/>
        <w:rPr>
          <w:sz w:val="26"/>
          <w:szCs w:val="26"/>
        </w:rPr>
      </w:pPr>
    </w:p>
    <w:p w14:paraId="7CA126CE" w14:textId="6C10904D" w:rsidR="008421D5" w:rsidRPr="00695728" w:rsidRDefault="00E06F9D" w:rsidP="008421D5">
      <w:pPr>
        <w:spacing w:after="0" w:line="240" w:lineRule="auto"/>
        <w:jc w:val="both"/>
        <w:rPr>
          <w:sz w:val="26"/>
          <w:szCs w:val="26"/>
        </w:rPr>
      </w:pPr>
      <w:r>
        <w:rPr>
          <w:sz w:val="26"/>
          <w:szCs w:val="26"/>
        </w:rPr>
        <w:t xml:space="preserve">Developing </w:t>
      </w:r>
      <w:r w:rsidR="008421D5" w:rsidRPr="00695728">
        <w:rPr>
          <w:sz w:val="26"/>
          <w:szCs w:val="26"/>
        </w:rPr>
        <w:t xml:space="preserve">original content </w:t>
      </w:r>
      <w:r>
        <w:rPr>
          <w:sz w:val="26"/>
          <w:szCs w:val="26"/>
        </w:rPr>
        <w:t>and engaging in interactions that</w:t>
      </w:r>
      <w:r w:rsidR="00130DC5">
        <w:rPr>
          <w:sz w:val="26"/>
          <w:szCs w:val="26"/>
        </w:rPr>
        <w:t xml:space="preserve"> students</w:t>
      </w:r>
      <w:r>
        <w:rPr>
          <w:sz w:val="26"/>
          <w:szCs w:val="26"/>
        </w:rPr>
        <w:t xml:space="preserve"> </w:t>
      </w:r>
      <w:r w:rsidR="00A32855">
        <w:rPr>
          <w:sz w:val="26"/>
          <w:szCs w:val="26"/>
        </w:rPr>
        <w:t xml:space="preserve">enjoy will resonate with your audience. </w:t>
      </w:r>
      <w:r w:rsidR="008421D5" w:rsidRPr="00695728">
        <w:rPr>
          <w:sz w:val="26"/>
          <w:szCs w:val="26"/>
        </w:rPr>
        <w:t xml:space="preserve"> </w:t>
      </w:r>
      <w:r w:rsidR="00A32855">
        <w:rPr>
          <w:sz w:val="26"/>
          <w:szCs w:val="26"/>
        </w:rPr>
        <w:t>Explore all</w:t>
      </w:r>
      <w:r w:rsidR="008421D5" w:rsidRPr="00695728">
        <w:rPr>
          <w:sz w:val="26"/>
          <w:szCs w:val="26"/>
        </w:rPr>
        <w:t xml:space="preserve"> avenues, as students have </w:t>
      </w:r>
      <w:r w:rsidR="00A32855">
        <w:rPr>
          <w:sz w:val="26"/>
          <w:szCs w:val="26"/>
        </w:rPr>
        <w:t>a diverse taste in</w:t>
      </w:r>
      <w:r w:rsidR="008421D5" w:rsidRPr="00695728">
        <w:rPr>
          <w:sz w:val="26"/>
          <w:szCs w:val="26"/>
        </w:rPr>
        <w:t xml:space="preserve"> social media, and </w:t>
      </w:r>
      <w:r w:rsidR="00A32855">
        <w:rPr>
          <w:sz w:val="26"/>
          <w:szCs w:val="26"/>
        </w:rPr>
        <w:t>many</w:t>
      </w:r>
      <w:r w:rsidR="008421D5" w:rsidRPr="00695728">
        <w:rPr>
          <w:sz w:val="26"/>
          <w:szCs w:val="26"/>
        </w:rPr>
        <w:t xml:space="preserve"> students m</w:t>
      </w:r>
      <w:r w:rsidR="00A32855">
        <w:rPr>
          <w:sz w:val="26"/>
          <w:szCs w:val="26"/>
        </w:rPr>
        <w:t xml:space="preserve">ight </w:t>
      </w:r>
      <w:proofErr w:type="gramStart"/>
      <w:r w:rsidR="00A32855">
        <w:rPr>
          <w:sz w:val="26"/>
          <w:szCs w:val="26"/>
        </w:rPr>
        <w:t>actually</w:t>
      </w:r>
      <w:r w:rsidR="008421D5" w:rsidRPr="00695728">
        <w:rPr>
          <w:sz w:val="26"/>
          <w:szCs w:val="26"/>
        </w:rPr>
        <w:t xml:space="preserve"> prefer</w:t>
      </w:r>
      <w:proofErr w:type="gramEnd"/>
      <w:r w:rsidR="008421D5" w:rsidRPr="00695728">
        <w:rPr>
          <w:sz w:val="26"/>
          <w:szCs w:val="26"/>
        </w:rPr>
        <w:t xml:space="preserve"> </w:t>
      </w:r>
      <w:r w:rsidR="00A32855">
        <w:rPr>
          <w:sz w:val="26"/>
          <w:szCs w:val="26"/>
        </w:rPr>
        <w:t xml:space="preserve">a one-on-one </w:t>
      </w:r>
      <w:r w:rsidR="008421D5" w:rsidRPr="00695728">
        <w:rPr>
          <w:sz w:val="26"/>
          <w:szCs w:val="26"/>
        </w:rPr>
        <w:t>interact</w:t>
      </w:r>
      <w:r w:rsidR="00A32855">
        <w:rPr>
          <w:sz w:val="26"/>
          <w:szCs w:val="26"/>
        </w:rPr>
        <w:t>ion.</w:t>
      </w:r>
      <w:r w:rsidR="008421D5" w:rsidRPr="00695728">
        <w:rPr>
          <w:sz w:val="26"/>
          <w:szCs w:val="26"/>
        </w:rPr>
        <w:t xml:space="preserve"> Digital marketing </w:t>
      </w:r>
      <w:r w:rsidR="00A32855">
        <w:rPr>
          <w:sz w:val="26"/>
          <w:szCs w:val="26"/>
        </w:rPr>
        <w:t xml:space="preserve">spends must be augmented to </w:t>
      </w:r>
      <w:r w:rsidR="008421D5" w:rsidRPr="00695728">
        <w:rPr>
          <w:sz w:val="26"/>
          <w:szCs w:val="26"/>
        </w:rPr>
        <w:t xml:space="preserve">tap into current trends, </w:t>
      </w:r>
      <w:r w:rsidR="00A32855">
        <w:rPr>
          <w:sz w:val="26"/>
          <w:szCs w:val="26"/>
        </w:rPr>
        <w:t>and</w:t>
      </w:r>
      <w:r w:rsidR="008421D5" w:rsidRPr="00695728">
        <w:rPr>
          <w:sz w:val="26"/>
          <w:szCs w:val="26"/>
        </w:rPr>
        <w:t xml:space="preserve"> analysis of what</w:t>
      </w:r>
      <w:r w:rsidR="00A32855">
        <w:rPr>
          <w:sz w:val="26"/>
          <w:szCs w:val="26"/>
        </w:rPr>
        <w:t xml:space="preserve">’s </w:t>
      </w:r>
      <w:r w:rsidR="008421D5" w:rsidRPr="00695728">
        <w:rPr>
          <w:sz w:val="26"/>
          <w:szCs w:val="26"/>
        </w:rPr>
        <w:t xml:space="preserve">working </w:t>
      </w:r>
      <w:r w:rsidR="00A32855">
        <w:rPr>
          <w:sz w:val="26"/>
          <w:szCs w:val="26"/>
        </w:rPr>
        <w:t xml:space="preserve">and what’s not holds the key to effective utilization of that budget. </w:t>
      </w:r>
      <w:r w:rsidR="008421D5" w:rsidRPr="00695728">
        <w:rPr>
          <w:sz w:val="26"/>
          <w:szCs w:val="26"/>
        </w:rPr>
        <w:t xml:space="preserve">Limited budgets </w:t>
      </w:r>
      <w:r w:rsidR="00A32855">
        <w:rPr>
          <w:sz w:val="26"/>
          <w:szCs w:val="26"/>
        </w:rPr>
        <w:t xml:space="preserve">mean you need to </w:t>
      </w:r>
      <w:r w:rsidR="008421D5" w:rsidRPr="00695728">
        <w:rPr>
          <w:sz w:val="26"/>
          <w:szCs w:val="26"/>
        </w:rPr>
        <w:t xml:space="preserve">spend </w:t>
      </w:r>
      <w:proofErr w:type="gramStart"/>
      <w:r w:rsidR="00A32855">
        <w:rPr>
          <w:sz w:val="26"/>
          <w:szCs w:val="26"/>
        </w:rPr>
        <w:t>smartly</w:t>
      </w:r>
      <w:r w:rsidR="008421D5" w:rsidRPr="00695728">
        <w:rPr>
          <w:sz w:val="26"/>
          <w:szCs w:val="26"/>
        </w:rPr>
        <w:t>, and</w:t>
      </w:r>
      <w:proofErr w:type="gramEnd"/>
      <w:r w:rsidR="008421D5" w:rsidRPr="00695728">
        <w:rPr>
          <w:sz w:val="26"/>
          <w:szCs w:val="26"/>
        </w:rPr>
        <w:t xml:space="preserve"> </w:t>
      </w:r>
      <w:r w:rsidR="00A32855">
        <w:rPr>
          <w:sz w:val="26"/>
          <w:szCs w:val="26"/>
        </w:rPr>
        <w:t>ensuring that the tools and</w:t>
      </w:r>
      <w:r w:rsidR="008421D5" w:rsidRPr="00695728">
        <w:rPr>
          <w:sz w:val="26"/>
          <w:szCs w:val="26"/>
        </w:rPr>
        <w:t xml:space="preserve"> channels you use are the most effective. </w:t>
      </w:r>
      <w:r w:rsidR="00A32855">
        <w:rPr>
          <w:sz w:val="26"/>
          <w:szCs w:val="26"/>
        </w:rPr>
        <w:t>A</w:t>
      </w:r>
      <w:r w:rsidR="008421D5" w:rsidRPr="00695728">
        <w:rPr>
          <w:sz w:val="26"/>
          <w:szCs w:val="26"/>
        </w:rPr>
        <w:t xml:space="preserve"> multi-channel interaction requires a more </w:t>
      </w:r>
      <w:r w:rsidR="00A32855">
        <w:rPr>
          <w:sz w:val="26"/>
          <w:szCs w:val="26"/>
        </w:rPr>
        <w:t>integrated</w:t>
      </w:r>
      <w:r w:rsidR="008421D5" w:rsidRPr="00695728">
        <w:rPr>
          <w:sz w:val="26"/>
          <w:szCs w:val="26"/>
        </w:rPr>
        <w:t xml:space="preserve"> approach to </w:t>
      </w:r>
      <w:r w:rsidR="00A32855">
        <w:rPr>
          <w:sz w:val="26"/>
          <w:szCs w:val="26"/>
        </w:rPr>
        <w:t xml:space="preserve">prospect </w:t>
      </w:r>
      <w:r w:rsidR="008421D5" w:rsidRPr="00695728">
        <w:rPr>
          <w:sz w:val="26"/>
          <w:szCs w:val="26"/>
        </w:rPr>
        <w:t>communication</w:t>
      </w:r>
      <w:r w:rsidR="00A32855">
        <w:rPr>
          <w:sz w:val="26"/>
          <w:szCs w:val="26"/>
        </w:rPr>
        <w:t xml:space="preserve"> right from </w:t>
      </w:r>
      <w:r w:rsidR="008421D5" w:rsidRPr="00695728">
        <w:rPr>
          <w:sz w:val="26"/>
          <w:szCs w:val="26"/>
        </w:rPr>
        <w:t xml:space="preserve">the first </w:t>
      </w:r>
      <w:r w:rsidR="00A32855">
        <w:rPr>
          <w:sz w:val="26"/>
          <w:szCs w:val="26"/>
        </w:rPr>
        <w:t>interaction</w:t>
      </w:r>
      <w:r w:rsidR="008421D5" w:rsidRPr="00695728">
        <w:rPr>
          <w:sz w:val="26"/>
          <w:szCs w:val="26"/>
        </w:rPr>
        <w:t xml:space="preserve"> to </w:t>
      </w:r>
      <w:r w:rsidR="00A32855">
        <w:rPr>
          <w:sz w:val="26"/>
          <w:szCs w:val="26"/>
        </w:rPr>
        <w:t>eventual enrolment</w:t>
      </w:r>
      <w:r w:rsidR="008421D5" w:rsidRPr="00695728">
        <w:rPr>
          <w:sz w:val="26"/>
          <w:szCs w:val="26"/>
        </w:rPr>
        <w:t xml:space="preserve">. Building a relationship with each individual student that is </w:t>
      </w:r>
      <w:r w:rsidR="00A32855">
        <w:rPr>
          <w:sz w:val="26"/>
          <w:szCs w:val="26"/>
        </w:rPr>
        <w:t>connected across departments</w:t>
      </w:r>
      <w:r w:rsidR="008421D5" w:rsidRPr="00695728">
        <w:rPr>
          <w:sz w:val="26"/>
          <w:szCs w:val="26"/>
        </w:rPr>
        <w:t xml:space="preserve"> requires </w:t>
      </w:r>
      <w:r w:rsidR="00A32855">
        <w:rPr>
          <w:sz w:val="26"/>
          <w:szCs w:val="26"/>
        </w:rPr>
        <w:t xml:space="preserve">a great deal of internal </w:t>
      </w:r>
      <w:r w:rsidR="008421D5" w:rsidRPr="00695728">
        <w:rPr>
          <w:sz w:val="26"/>
          <w:szCs w:val="26"/>
        </w:rPr>
        <w:t xml:space="preserve">coordination. Admissions departments need to </w:t>
      </w:r>
      <w:r w:rsidR="00A32855">
        <w:rPr>
          <w:sz w:val="26"/>
          <w:szCs w:val="26"/>
        </w:rPr>
        <w:t xml:space="preserve">ensure they are </w:t>
      </w:r>
      <w:r w:rsidR="008421D5" w:rsidRPr="00695728">
        <w:rPr>
          <w:sz w:val="26"/>
          <w:szCs w:val="26"/>
        </w:rPr>
        <w:t>flexib</w:t>
      </w:r>
      <w:r w:rsidR="00A32855">
        <w:rPr>
          <w:sz w:val="26"/>
          <w:szCs w:val="26"/>
        </w:rPr>
        <w:t>le and s</w:t>
      </w:r>
      <w:r w:rsidR="008421D5" w:rsidRPr="00695728">
        <w:rPr>
          <w:sz w:val="26"/>
          <w:szCs w:val="26"/>
        </w:rPr>
        <w:t>ensitiv</w:t>
      </w:r>
      <w:r w:rsidR="00A32855">
        <w:rPr>
          <w:sz w:val="26"/>
          <w:szCs w:val="26"/>
        </w:rPr>
        <w:t>e to student needs</w:t>
      </w:r>
      <w:r w:rsidR="008421D5" w:rsidRPr="00695728">
        <w:rPr>
          <w:sz w:val="26"/>
          <w:szCs w:val="26"/>
        </w:rPr>
        <w:t xml:space="preserve"> during the application process to build </w:t>
      </w:r>
      <w:r w:rsidR="00A32855">
        <w:rPr>
          <w:sz w:val="26"/>
          <w:szCs w:val="26"/>
        </w:rPr>
        <w:t>deeper relationships with their prospects</w:t>
      </w:r>
      <w:r w:rsidR="008421D5" w:rsidRPr="00695728">
        <w:rPr>
          <w:sz w:val="26"/>
          <w:szCs w:val="26"/>
        </w:rPr>
        <w:t xml:space="preserve">. Responsiveness to </w:t>
      </w:r>
      <w:r w:rsidR="00A32855">
        <w:rPr>
          <w:sz w:val="26"/>
          <w:szCs w:val="26"/>
        </w:rPr>
        <w:t>student needs</w:t>
      </w:r>
      <w:r w:rsidR="008421D5" w:rsidRPr="00695728">
        <w:rPr>
          <w:sz w:val="26"/>
          <w:szCs w:val="26"/>
        </w:rPr>
        <w:t xml:space="preserve"> and trends </w:t>
      </w:r>
      <w:r w:rsidR="00A32855">
        <w:rPr>
          <w:sz w:val="26"/>
          <w:szCs w:val="26"/>
        </w:rPr>
        <w:t>becomes a whole lot easier when</w:t>
      </w:r>
      <w:r w:rsidR="008421D5" w:rsidRPr="00695728">
        <w:rPr>
          <w:sz w:val="26"/>
          <w:szCs w:val="26"/>
        </w:rPr>
        <w:t xml:space="preserve"> </w:t>
      </w:r>
      <w:r w:rsidR="00A32855">
        <w:rPr>
          <w:sz w:val="26"/>
          <w:szCs w:val="26"/>
        </w:rPr>
        <w:t xml:space="preserve">recruitment and </w:t>
      </w:r>
      <w:r w:rsidR="008421D5" w:rsidRPr="00695728">
        <w:rPr>
          <w:sz w:val="26"/>
          <w:szCs w:val="26"/>
        </w:rPr>
        <w:t>admissions department</w:t>
      </w:r>
      <w:r w:rsidR="00A32855">
        <w:rPr>
          <w:sz w:val="26"/>
          <w:szCs w:val="26"/>
        </w:rPr>
        <w:t>s</w:t>
      </w:r>
      <w:r w:rsidR="008421D5" w:rsidRPr="00695728">
        <w:rPr>
          <w:sz w:val="26"/>
          <w:szCs w:val="26"/>
        </w:rPr>
        <w:t xml:space="preserve"> </w:t>
      </w:r>
      <w:r w:rsidR="00A32855">
        <w:rPr>
          <w:sz w:val="26"/>
          <w:szCs w:val="26"/>
        </w:rPr>
        <w:t>are</w:t>
      </w:r>
      <w:r w:rsidR="008421D5" w:rsidRPr="00695728">
        <w:rPr>
          <w:sz w:val="26"/>
          <w:szCs w:val="26"/>
        </w:rPr>
        <w:t xml:space="preserve"> listening </w:t>
      </w:r>
      <w:r w:rsidR="00A32855">
        <w:rPr>
          <w:sz w:val="26"/>
          <w:szCs w:val="26"/>
        </w:rPr>
        <w:t>to</w:t>
      </w:r>
      <w:r w:rsidR="008421D5" w:rsidRPr="00695728">
        <w:rPr>
          <w:sz w:val="26"/>
          <w:szCs w:val="26"/>
        </w:rPr>
        <w:t xml:space="preserve"> what students need and </w:t>
      </w:r>
      <w:r w:rsidR="001368BD">
        <w:rPr>
          <w:sz w:val="26"/>
          <w:szCs w:val="26"/>
        </w:rPr>
        <w:t xml:space="preserve">understand </w:t>
      </w:r>
      <w:r w:rsidR="00A32855">
        <w:rPr>
          <w:sz w:val="26"/>
          <w:szCs w:val="26"/>
        </w:rPr>
        <w:t>their short and long-term aspirations</w:t>
      </w:r>
      <w:r w:rsidR="008421D5" w:rsidRPr="00695728">
        <w:rPr>
          <w:sz w:val="26"/>
          <w:szCs w:val="26"/>
        </w:rPr>
        <w:t xml:space="preserve">. </w:t>
      </w:r>
    </w:p>
    <w:p w14:paraId="4D5AB894" w14:textId="77777777" w:rsidR="008421D5" w:rsidRPr="00695728" w:rsidRDefault="008421D5" w:rsidP="008421D5">
      <w:pPr>
        <w:spacing w:after="0" w:line="240" w:lineRule="auto"/>
        <w:jc w:val="both"/>
        <w:rPr>
          <w:sz w:val="26"/>
          <w:szCs w:val="26"/>
        </w:rPr>
      </w:pPr>
    </w:p>
    <w:p w14:paraId="19C46E3F" w14:textId="77777777" w:rsidR="0025268B" w:rsidRDefault="0025268B" w:rsidP="008421D5">
      <w:pPr>
        <w:spacing w:after="0" w:line="240" w:lineRule="auto"/>
        <w:jc w:val="both"/>
      </w:pPr>
    </w:p>
    <w:p w14:paraId="09DD704A" w14:textId="5A85A90C" w:rsidR="0025268B" w:rsidRPr="0025268B" w:rsidRDefault="0025268B" w:rsidP="0025268B">
      <w:pPr>
        <w:spacing w:after="0" w:line="240" w:lineRule="auto"/>
        <w:jc w:val="both"/>
        <w:rPr>
          <w:b/>
          <w:bCs/>
          <w:sz w:val="32"/>
          <w:szCs w:val="32"/>
        </w:rPr>
      </w:pPr>
      <w:r w:rsidRPr="0025268B">
        <w:rPr>
          <w:b/>
          <w:bCs/>
          <w:sz w:val="32"/>
          <w:szCs w:val="32"/>
        </w:rPr>
        <w:t xml:space="preserve">What do you get with </w:t>
      </w:r>
      <w:r>
        <w:rPr>
          <w:b/>
          <w:bCs/>
          <w:sz w:val="32"/>
          <w:szCs w:val="32"/>
        </w:rPr>
        <w:t xml:space="preserve">the </w:t>
      </w:r>
      <w:proofErr w:type="spellStart"/>
      <w:r w:rsidRPr="0025268B">
        <w:rPr>
          <w:b/>
          <w:bCs/>
          <w:sz w:val="32"/>
          <w:szCs w:val="32"/>
        </w:rPr>
        <w:t>GirikSMS</w:t>
      </w:r>
      <w:proofErr w:type="spellEnd"/>
      <w:r w:rsidRPr="0025268B">
        <w:rPr>
          <w:b/>
          <w:bCs/>
          <w:sz w:val="32"/>
          <w:szCs w:val="32"/>
        </w:rPr>
        <w:t xml:space="preserve"> APP</w:t>
      </w:r>
      <w:r w:rsidRPr="0025268B">
        <w:rPr>
          <w:b/>
          <w:bCs/>
          <w:sz w:val="32"/>
          <w:szCs w:val="32"/>
        </w:rPr>
        <w:t>?</w:t>
      </w:r>
    </w:p>
    <w:p w14:paraId="0F2977D0" w14:textId="77777777" w:rsidR="0025268B" w:rsidRPr="0025268B" w:rsidRDefault="0025268B" w:rsidP="0025268B">
      <w:pPr>
        <w:spacing w:after="0" w:line="240" w:lineRule="auto"/>
        <w:jc w:val="both"/>
        <w:rPr>
          <w:sz w:val="26"/>
          <w:szCs w:val="26"/>
        </w:rPr>
      </w:pPr>
    </w:p>
    <w:p w14:paraId="44E6317E" w14:textId="7150D277" w:rsidR="0025268B" w:rsidRPr="0025268B" w:rsidRDefault="0025268B" w:rsidP="0025268B">
      <w:pPr>
        <w:pStyle w:val="ListParagraph"/>
        <w:numPr>
          <w:ilvl w:val="0"/>
          <w:numId w:val="3"/>
        </w:numPr>
        <w:spacing w:after="0" w:line="240" w:lineRule="auto"/>
        <w:jc w:val="both"/>
        <w:rPr>
          <w:sz w:val="26"/>
          <w:szCs w:val="26"/>
        </w:rPr>
      </w:pPr>
      <w:r w:rsidRPr="0025268B">
        <w:rPr>
          <w:b/>
          <w:bCs/>
          <w:sz w:val="26"/>
          <w:szCs w:val="26"/>
        </w:rPr>
        <w:t>Opt-in management</w:t>
      </w:r>
      <w:r w:rsidRPr="0025268B">
        <w:rPr>
          <w:sz w:val="26"/>
          <w:szCs w:val="26"/>
        </w:rPr>
        <w:t xml:space="preserve"> </w:t>
      </w:r>
      <w:r>
        <w:rPr>
          <w:sz w:val="26"/>
          <w:szCs w:val="26"/>
        </w:rPr>
        <w:t xml:space="preserve">– With </w:t>
      </w:r>
      <w:proofErr w:type="spellStart"/>
      <w:r>
        <w:rPr>
          <w:sz w:val="26"/>
          <w:szCs w:val="26"/>
        </w:rPr>
        <w:t>GirikSMS</w:t>
      </w:r>
      <w:proofErr w:type="spellEnd"/>
      <w:r>
        <w:rPr>
          <w:sz w:val="26"/>
          <w:szCs w:val="26"/>
        </w:rPr>
        <w:t xml:space="preserve">, parents can give their </w:t>
      </w:r>
      <w:r w:rsidRPr="0025268B">
        <w:rPr>
          <w:sz w:val="26"/>
          <w:szCs w:val="26"/>
        </w:rPr>
        <w:t xml:space="preserve">consent to receive text messages from your institution. </w:t>
      </w:r>
      <w:proofErr w:type="spellStart"/>
      <w:r>
        <w:rPr>
          <w:sz w:val="26"/>
          <w:szCs w:val="26"/>
        </w:rPr>
        <w:t>GirikSMS</w:t>
      </w:r>
      <w:proofErr w:type="spellEnd"/>
      <w:r w:rsidRPr="0025268B">
        <w:rPr>
          <w:sz w:val="26"/>
          <w:szCs w:val="26"/>
        </w:rPr>
        <w:t xml:space="preserve"> </w:t>
      </w:r>
      <w:r>
        <w:rPr>
          <w:sz w:val="26"/>
          <w:szCs w:val="26"/>
        </w:rPr>
        <w:t>allows students and parents to op</w:t>
      </w:r>
      <w:r w:rsidRPr="0025268B">
        <w:rPr>
          <w:sz w:val="26"/>
          <w:szCs w:val="26"/>
        </w:rPr>
        <w:t>t-in via</w:t>
      </w:r>
      <w:r>
        <w:rPr>
          <w:sz w:val="26"/>
          <w:szCs w:val="26"/>
        </w:rPr>
        <w:t xml:space="preserve"> secure links embedded in the texts</w:t>
      </w:r>
      <w:r w:rsidRPr="0025268B">
        <w:rPr>
          <w:sz w:val="26"/>
          <w:szCs w:val="26"/>
        </w:rPr>
        <w:t xml:space="preserve">. </w:t>
      </w:r>
    </w:p>
    <w:p w14:paraId="4E057AD3" w14:textId="77777777" w:rsidR="0025268B" w:rsidRPr="0025268B" w:rsidRDefault="0025268B" w:rsidP="0025268B">
      <w:pPr>
        <w:spacing w:after="0" w:line="240" w:lineRule="auto"/>
        <w:jc w:val="both"/>
        <w:rPr>
          <w:sz w:val="26"/>
          <w:szCs w:val="26"/>
        </w:rPr>
      </w:pPr>
    </w:p>
    <w:p w14:paraId="4345D881" w14:textId="5ACC6C13" w:rsidR="0025268B" w:rsidRPr="0025268B" w:rsidRDefault="0025268B" w:rsidP="0025268B">
      <w:pPr>
        <w:pStyle w:val="ListParagraph"/>
        <w:numPr>
          <w:ilvl w:val="0"/>
          <w:numId w:val="3"/>
        </w:numPr>
        <w:spacing w:after="0" w:line="240" w:lineRule="auto"/>
        <w:jc w:val="both"/>
        <w:rPr>
          <w:sz w:val="26"/>
          <w:szCs w:val="26"/>
        </w:rPr>
      </w:pPr>
      <w:r w:rsidRPr="0025268B">
        <w:rPr>
          <w:b/>
          <w:bCs/>
          <w:sz w:val="26"/>
          <w:szCs w:val="26"/>
        </w:rPr>
        <w:t>Personalize</w:t>
      </w:r>
      <w:r>
        <w:rPr>
          <w:sz w:val="26"/>
          <w:szCs w:val="26"/>
        </w:rPr>
        <w:t xml:space="preserve"> – With </w:t>
      </w:r>
      <w:proofErr w:type="spellStart"/>
      <w:r>
        <w:rPr>
          <w:sz w:val="26"/>
          <w:szCs w:val="26"/>
        </w:rPr>
        <w:t>GirikSMS</w:t>
      </w:r>
      <w:proofErr w:type="spellEnd"/>
      <w:r>
        <w:rPr>
          <w:sz w:val="26"/>
          <w:szCs w:val="26"/>
        </w:rPr>
        <w:t>, you can create and launch</w:t>
      </w:r>
      <w:r w:rsidRPr="0025268B">
        <w:rPr>
          <w:sz w:val="26"/>
          <w:szCs w:val="26"/>
        </w:rPr>
        <w:t xml:space="preserve"> </w:t>
      </w:r>
      <w:r>
        <w:rPr>
          <w:sz w:val="26"/>
          <w:szCs w:val="26"/>
        </w:rPr>
        <w:t xml:space="preserve">personalized </w:t>
      </w:r>
      <w:r w:rsidRPr="0025268B">
        <w:rPr>
          <w:sz w:val="26"/>
          <w:szCs w:val="26"/>
        </w:rPr>
        <w:t>SMS campaign</w:t>
      </w:r>
      <w:r>
        <w:rPr>
          <w:sz w:val="26"/>
          <w:szCs w:val="26"/>
        </w:rPr>
        <w:t>s</w:t>
      </w:r>
      <w:r w:rsidRPr="0025268B">
        <w:rPr>
          <w:sz w:val="26"/>
          <w:szCs w:val="26"/>
        </w:rPr>
        <w:t xml:space="preserve"> </w:t>
      </w:r>
      <w:r>
        <w:rPr>
          <w:sz w:val="26"/>
          <w:szCs w:val="26"/>
        </w:rPr>
        <w:t>based on</w:t>
      </w:r>
      <w:r w:rsidRPr="0025268B">
        <w:rPr>
          <w:sz w:val="26"/>
          <w:szCs w:val="26"/>
        </w:rPr>
        <w:t xml:space="preserve"> </w:t>
      </w:r>
      <w:r>
        <w:rPr>
          <w:sz w:val="26"/>
          <w:szCs w:val="26"/>
        </w:rPr>
        <w:t>parent</w:t>
      </w:r>
      <w:r w:rsidRPr="0025268B">
        <w:rPr>
          <w:sz w:val="26"/>
          <w:szCs w:val="26"/>
        </w:rPr>
        <w:t xml:space="preserve"> type </w:t>
      </w:r>
      <w:r>
        <w:rPr>
          <w:sz w:val="26"/>
          <w:szCs w:val="26"/>
        </w:rPr>
        <w:t>and</w:t>
      </w:r>
      <w:r w:rsidRPr="0025268B">
        <w:rPr>
          <w:sz w:val="26"/>
          <w:szCs w:val="26"/>
        </w:rPr>
        <w:t xml:space="preserve"> student status. </w:t>
      </w:r>
      <w:r>
        <w:rPr>
          <w:sz w:val="26"/>
          <w:szCs w:val="26"/>
        </w:rPr>
        <w:t>Send fee or dues reminders for</w:t>
      </w:r>
      <w:r w:rsidRPr="0025268B">
        <w:rPr>
          <w:sz w:val="26"/>
          <w:szCs w:val="26"/>
        </w:rPr>
        <w:t xml:space="preserve"> admitted students</w:t>
      </w:r>
      <w:r>
        <w:rPr>
          <w:sz w:val="26"/>
          <w:szCs w:val="26"/>
        </w:rPr>
        <w:t xml:space="preserve">, send important information for new incoming </w:t>
      </w:r>
      <w:r w:rsidR="00911CF1">
        <w:rPr>
          <w:sz w:val="26"/>
          <w:szCs w:val="26"/>
        </w:rPr>
        <w:t>students, get</w:t>
      </w:r>
      <w:r>
        <w:rPr>
          <w:sz w:val="26"/>
          <w:szCs w:val="26"/>
        </w:rPr>
        <w:t xml:space="preserve"> multilingual support over text for international students, and much more. Create templates with just a few clicks and get up and running in no time.</w:t>
      </w:r>
    </w:p>
    <w:p w14:paraId="698F9D42" w14:textId="77777777" w:rsidR="0025268B" w:rsidRPr="0025268B" w:rsidRDefault="0025268B" w:rsidP="0025268B">
      <w:pPr>
        <w:spacing w:after="0" w:line="240" w:lineRule="auto"/>
        <w:jc w:val="both"/>
        <w:rPr>
          <w:sz w:val="26"/>
          <w:szCs w:val="26"/>
        </w:rPr>
      </w:pPr>
    </w:p>
    <w:p w14:paraId="4590E95C" w14:textId="5D4F03D0" w:rsidR="0025268B" w:rsidRPr="0025268B" w:rsidRDefault="0025268B" w:rsidP="0025268B">
      <w:pPr>
        <w:pStyle w:val="ListParagraph"/>
        <w:numPr>
          <w:ilvl w:val="0"/>
          <w:numId w:val="3"/>
        </w:numPr>
        <w:spacing w:after="0" w:line="240" w:lineRule="auto"/>
        <w:jc w:val="both"/>
        <w:rPr>
          <w:sz w:val="26"/>
          <w:szCs w:val="26"/>
        </w:rPr>
      </w:pPr>
      <w:r w:rsidRPr="0025268B">
        <w:rPr>
          <w:b/>
          <w:bCs/>
          <w:sz w:val="26"/>
          <w:szCs w:val="26"/>
        </w:rPr>
        <w:lastRenderedPageBreak/>
        <w:t>2-Way conversations</w:t>
      </w:r>
      <w:r>
        <w:rPr>
          <w:sz w:val="26"/>
          <w:szCs w:val="26"/>
        </w:rPr>
        <w:t xml:space="preserve"> – With </w:t>
      </w:r>
      <w:proofErr w:type="spellStart"/>
      <w:r>
        <w:rPr>
          <w:sz w:val="26"/>
          <w:szCs w:val="26"/>
        </w:rPr>
        <w:t>GirikSMS</w:t>
      </w:r>
      <w:proofErr w:type="spellEnd"/>
      <w:r>
        <w:rPr>
          <w:sz w:val="26"/>
          <w:szCs w:val="26"/>
        </w:rPr>
        <w:t xml:space="preserve">, you can engage in 2-way text </w:t>
      </w:r>
      <w:r w:rsidRPr="0025268B">
        <w:rPr>
          <w:sz w:val="26"/>
          <w:szCs w:val="26"/>
        </w:rPr>
        <w:t xml:space="preserve">conversations with </w:t>
      </w:r>
      <w:r>
        <w:rPr>
          <w:sz w:val="26"/>
          <w:szCs w:val="26"/>
        </w:rPr>
        <w:t xml:space="preserve">parents, so they can </w:t>
      </w:r>
      <w:r w:rsidR="00911CF1">
        <w:rPr>
          <w:sz w:val="26"/>
          <w:szCs w:val="26"/>
        </w:rPr>
        <w:t xml:space="preserve">respond </w:t>
      </w:r>
      <w:r w:rsidRPr="0025268B">
        <w:rPr>
          <w:sz w:val="26"/>
          <w:szCs w:val="26"/>
        </w:rPr>
        <w:t>with questions</w:t>
      </w:r>
      <w:r>
        <w:rPr>
          <w:sz w:val="26"/>
          <w:szCs w:val="26"/>
        </w:rPr>
        <w:t xml:space="preserve"> </w:t>
      </w:r>
      <w:r w:rsidRPr="0025268B">
        <w:rPr>
          <w:sz w:val="26"/>
          <w:szCs w:val="26"/>
        </w:rPr>
        <w:t>and concerns</w:t>
      </w:r>
      <w:r>
        <w:rPr>
          <w:sz w:val="26"/>
          <w:szCs w:val="26"/>
        </w:rPr>
        <w:t xml:space="preserve">. With </w:t>
      </w:r>
      <w:proofErr w:type="spellStart"/>
      <w:r>
        <w:rPr>
          <w:sz w:val="26"/>
          <w:szCs w:val="26"/>
        </w:rPr>
        <w:t>GirikSMS</w:t>
      </w:r>
      <w:proofErr w:type="spellEnd"/>
      <w:r>
        <w:rPr>
          <w:sz w:val="26"/>
          <w:szCs w:val="26"/>
        </w:rPr>
        <w:t xml:space="preserve">, you can have real-time </w:t>
      </w:r>
      <w:r w:rsidRPr="0025268B">
        <w:rPr>
          <w:sz w:val="26"/>
          <w:szCs w:val="26"/>
        </w:rPr>
        <w:t xml:space="preserve">conversations </w:t>
      </w:r>
      <w:r>
        <w:rPr>
          <w:sz w:val="26"/>
          <w:szCs w:val="26"/>
        </w:rPr>
        <w:t xml:space="preserve">with students and parents </w:t>
      </w:r>
      <w:r w:rsidRPr="0025268B">
        <w:rPr>
          <w:sz w:val="26"/>
          <w:szCs w:val="26"/>
        </w:rPr>
        <w:t xml:space="preserve">to </w:t>
      </w:r>
      <w:r>
        <w:rPr>
          <w:sz w:val="26"/>
          <w:szCs w:val="26"/>
        </w:rPr>
        <w:t>address</w:t>
      </w:r>
      <w:r w:rsidRPr="0025268B">
        <w:rPr>
          <w:sz w:val="26"/>
          <w:szCs w:val="26"/>
        </w:rPr>
        <w:t xml:space="preserve"> their issues quickly.     </w:t>
      </w:r>
    </w:p>
    <w:p w14:paraId="635535FA" w14:textId="77777777" w:rsidR="0025268B" w:rsidRPr="0025268B" w:rsidRDefault="0025268B" w:rsidP="0025268B">
      <w:pPr>
        <w:spacing w:after="0" w:line="240" w:lineRule="auto"/>
        <w:jc w:val="both"/>
        <w:rPr>
          <w:sz w:val="26"/>
          <w:szCs w:val="26"/>
        </w:rPr>
      </w:pPr>
    </w:p>
    <w:p w14:paraId="5704A391" w14:textId="1DE82FD1" w:rsidR="0025268B" w:rsidRPr="0025268B" w:rsidRDefault="0025268B" w:rsidP="0025268B">
      <w:pPr>
        <w:pStyle w:val="ListParagraph"/>
        <w:numPr>
          <w:ilvl w:val="0"/>
          <w:numId w:val="3"/>
        </w:numPr>
        <w:spacing w:after="0" w:line="240" w:lineRule="auto"/>
        <w:jc w:val="both"/>
        <w:rPr>
          <w:sz w:val="26"/>
          <w:szCs w:val="26"/>
        </w:rPr>
      </w:pPr>
      <w:r w:rsidRPr="0025268B">
        <w:rPr>
          <w:b/>
          <w:bCs/>
          <w:sz w:val="26"/>
          <w:szCs w:val="26"/>
        </w:rPr>
        <w:t>Auto-reminders</w:t>
      </w:r>
      <w:r>
        <w:rPr>
          <w:sz w:val="26"/>
          <w:szCs w:val="26"/>
        </w:rPr>
        <w:t xml:space="preserve"> – With the </w:t>
      </w:r>
      <w:proofErr w:type="spellStart"/>
      <w:r>
        <w:rPr>
          <w:sz w:val="26"/>
          <w:szCs w:val="26"/>
        </w:rPr>
        <w:t>GirikSMS</w:t>
      </w:r>
      <w:proofErr w:type="spellEnd"/>
      <w:r>
        <w:rPr>
          <w:sz w:val="26"/>
          <w:szCs w:val="26"/>
        </w:rPr>
        <w:t xml:space="preserve"> app, you can easily configure reminders for key events and dates related to </w:t>
      </w:r>
      <w:r w:rsidR="00911CF1">
        <w:rPr>
          <w:sz w:val="26"/>
          <w:szCs w:val="26"/>
        </w:rPr>
        <w:t>recruitment and admissions</w:t>
      </w:r>
      <w:r>
        <w:rPr>
          <w:sz w:val="26"/>
          <w:szCs w:val="26"/>
        </w:rPr>
        <w:t>.</w:t>
      </w:r>
    </w:p>
    <w:p w14:paraId="62B20817" w14:textId="77777777" w:rsidR="0025268B" w:rsidRDefault="0025268B" w:rsidP="0025268B">
      <w:pPr>
        <w:spacing w:after="0" w:line="240" w:lineRule="auto"/>
        <w:jc w:val="both"/>
        <w:rPr>
          <w:sz w:val="26"/>
          <w:szCs w:val="26"/>
        </w:rPr>
      </w:pPr>
    </w:p>
    <w:p w14:paraId="02903732" w14:textId="0CA69B7C" w:rsidR="0025268B" w:rsidRPr="0025268B" w:rsidRDefault="0025268B" w:rsidP="0025268B">
      <w:pPr>
        <w:pStyle w:val="ListParagraph"/>
        <w:numPr>
          <w:ilvl w:val="0"/>
          <w:numId w:val="3"/>
        </w:numPr>
        <w:spacing w:after="0" w:line="240" w:lineRule="auto"/>
        <w:jc w:val="both"/>
        <w:rPr>
          <w:sz w:val="26"/>
          <w:szCs w:val="26"/>
        </w:rPr>
      </w:pPr>
      <w:r w:rsidRPr="0025268B">
        <w:rPr>
          <w:b/>
          <w:bCs/>
          <w:sz w:val="26"/>
          <w:szCs w:val="26"/>
        </w:rPr>
        <w:t xml:space="preserve">Track performance </w:t>
      </w:r>
      <w:r w:rsidRPr="0025268B">
        <w:rPr>
          <w:sz w:val="26"/>
          <w:szCs w:val="26"/>
        </w:rPr>
        <w:t>– Now you can t</w:t>
      </w:r>
      <w:r w:rsidRPr="0025268B">
        <w:rPr>
          <w:sz w:val="26"/>
          <w:szCs w:val="26"/>
        </w:rPr>
        <w:t xml:space="preserve">rack campaign results to </w:t>
      </w:r>
      <w:r w:rsidRPr="0025268B">
        <w:rPr>
          <w:sz w:val="26"/>
          <w:szCs w:val="26"/>
        </w:rPr>
        <w:t>understand</w:t>
      </w:r>
      <w:r w:rsidRPr="0025268B">
        <w:rPr>
          <w:sz w:val="26"/>
          <w:szCs w:val="26"/>
        </w:rPr>
        <w:t xml:space="preserve"> what’s working and </w:t>
      </w:r>
      <w:r w:rsidRPr="0025268B">
        <w:rPr>
          <w:sz w:val="26"/>
          <w:szCs w:val="26"/>
        </w:rPr>
        <w:t xml:space="preserve">what’s </w:t>
      </w:r>
      <w:r w:rsidRPr="0025268B">
        <w:rPr>
          <w:sz w:val="26"/>
          <w:szCs w:val="26"/>
        </w:rPr>
        <w:t>not</w:t>
      </w:r>
      <w:r w:rsidRPr="0025268B">
        <w:rPr>
          <w:sz w:val="26"/>
          <w:szCs w:val="26"/>
        </w:rPr>
        <w:t xml:space="preserve">. With intelligent insights, evolve your </w:t>
      </w:r>
      <w:r w:rsidRPr="0025268B">
        <w:rPr>
          <w:sz w:val="26"/>
          <w:szCs w:val="26"/>
        </w:rPr>
        <w:t xml:space="preserve">engagement </w:t>
      </w:r>
      <w:r w:rsidR="00911CF1">
        <w:rPr>
          <w:sz w:val="26"/>
          <w:szCs w:val="26"/>
        </w:rPr>
        <w:t xml:space="preserve">strategy </w:t>
      </w:r>
      <w:r w:rsidRPr="0025268B">
        <w:rPr>
          <w:sz w:val="26"/>
          <w:szCs w:val="26"/>
        </w:rPr>
        <w:t>as you go</w:t>
      </w:r>
      <w:r w:rsidRPr="0025268B">
        <w:rPr>
          <w:sz w:val="26"/>
          <w:szCs w:val="26"/>
        </w:rPr>
        <w:t xml:space="preserve">. </w:t>
      </w:r>
      <w:r>
        <w:rPr>
          <w:sz w:val="26"/>
          <w:szCs w:val="26"/>
        </w:rPr>
        <w:t>Measure</w:t>
      </w:r>
      <w:r w:rsidRPr="0025268B">
        <w:rPr>
          <w:sz w:val="26"/>
          <w:szCs w:val="26"/>
        </w:rPr>
        <w:t xml:space="preserve"> responses, clicks, </w:t>
      </w:r>
      <w:r>
        <w:rPr>
          <w:sz w:val="26"/>
          <w:szCs w:val="26"/>
        </w:rPr>
        <w:t>and other key performance metrics easily.</w:t>
      </w:r>
    </w:p>
    <w:p w14:paraId="74A5EC1D" w14:textId="77777777" w:rsidR="0025268B" w:rsidRDefault="0025268B" w:rsidP="0025268B">
      <w:pPr>
        <w:spacing w:after="0" w:line="240" w:lineRule="auto"/>
        <w:jc w:val="both"/>
        <w:rPr>
          <w:sz w:val="26"/>
          <w:szCs w:val="26"/>
        </w:rPr>
      </w:pPr>
    </w:p>
    <w:p w14:paraId="2ACF4204" w14:textId="77777777" w:rsidR="0025268B" w:rsidRDefault="0025268B" w:rsidP="0025268B">
      <w:pPr>
        <w:spacing w:after="0" w:line="240" w:lineRule="auto"/>
        <w:jc w:val="both"/>
        <w:rPr>
          <w:sz w:val="26"/>
          <w:szCs w:val="26"/>
        </w:rPr>
      </w:pPr>
    </w:p>
    <w:p w14:paraId="107CC3D4" w14:textId="1C6005E7" w:rsidR="008421D5" w:rsidRPr="00695728" w:rsidRDefault="00526044" w:rsidP="0025268B">
      <w:pPr>
        <w:spacing w:after="0" w:line="240" w:lineRule="auto"/>
        <w:jc w:val="both"/>
        <w:rPr>
          <w:sz w:val="26"/>
          <w:szCs w:val="26"/>
        </w:rPr>
      </w:pPr>
      <w:r>
        <w:rPr>
          <w:b/>
          <w:bCs/>
          <w:noProof/>
          <w:sz w:val="40"/>
          <w:szCs w:val="40"/>
        </w:rPr>
        <mc:AlternateContent>
          <mc:Choice Requires="wps">
            <w:drawing>
              <wp:anchor distT="0" distB="0" distL="114300" distR="114300" simplePos="0" relativeHeight="251682816" behindDoc="0" locked="0" layoutInCell="1" allowOverlap="1" wp14:anchorId="0985A580" wp14:editId="1F154EAC">
                <wp:simplePos x="0" y="0"/>
                <wp:positionH relativeFrom="margin">
                  <wp:posOffset>3019425</wp:posOffset>
                </wp:positionH>
                <wp:positionV relativeFrom="paragraph">
                  <wp:posOffset>169545</wp:posOffset>
                </wp:positionV>
                <wp:extent cx="2838450" cy="3667125"/>
                <wp:effectExtent l="0" t="0" r="0" b="9525"/>
                <wp:wrapNone/>
                <wp:docPr id="1163014774" name="Rectangle 13"/>
                <wp:cNvGraphicFramePr/>
                <a:graphic xmlns:a="http://schemas.openxmlformats.org/drawingml/2006/main">
                  <a:graphicData uri="http://schemas.microsoft.com/office/word/2010/wordprocessingShape">
                    <wps:wsp>
                      <wps:cNvSpPr/>
                      <wps:spPr>
                        <a:xfrm>
                          <a:off x="0" y="0"/>
                          <a:ext cx="2838450" cy="36671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DCDF6C" w14:textId="77777777" w:rsidR="00526044" w:rsidRPr="00526044" w:rsidRDefault="00526044" w:rsidP="00526044">
                            <w:pPr>
                              <w:rPr>
                                <w:color w:val="000000" w:themeColor="text1"/>
                              </w:rPr>
                            </w:pPr>
                            <w:r>
                              <w:rPr>
                                <w:noProof/>
                                <w:color w:val="000000" w:themeColor="text1"/>
                              </w:rPr>
                              <w:drawing>
                                <wp:inline distT="0" distB="0" distL="0" distR="0" wp14:anchorId="36796F2F" wp14:editId="31C85184">
                                  <wp:extent cx="2619375" cy="3547435"/>
                                  <wp:effectExtent l="0" t="0" r="0" b="0"/>
                                  <wp:docPr id="922369446" name="Picture 92236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8403" name="Picture 92828403"/>
                                          <pic:cNvPicPr/>
                                        </pic:nvPicPr>
                                        <pic:blipFill>
                                          <a:blip r:embed="rId11">
                                            <a:extLst>
                                              <a:ext uri="{28A0092B-C50C-407E-A947-70E740481C1C}">
                                                <a14:useLocalDpi xmlns:a14="http://schemas.microsoft.com/office/drawing/2010/main" val="0"/>
                                              </a:ext>
                                            </a:extLst>
                                          </a:blip>
                                          <a:stretch>
                                            <a:fillRect/>
                                          </a:stretch>
                                        </pic:blipFill>
                                        <pic:spPr>
                                          <a:xfrm>
                                            <a:off x="0" y="0"/>
                                            <a:ext cx="2634110" cy="3567391"/>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5A580" id="Rectangle 13" o:spid="_x0000_s1037" style="position:absolute;left:0;text-align:left;margin-left:237.75pt;margin-top:13.35pt;width:223.5pt;height:288.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" filled="f" stroked="f" strokeweight="1pt">
                <v:textbox inset="0,0,0,0">
                  <w:txbxContent>
                    <w:p w14:paraId="1FDCDF6C" w14:textId="77777777" w:rsidR="00526044" w:rsidRPr="00526044" w:rsidRDefault="00526044" w:rsidP="00526044">
                      <w:pPr>
                        <w:rPr>
                          <w:color w:val="000000" w:themeColor="text1"/>
                        </w:rPr>
                      </w:pPr>
                      <w:r>
                        <w:rPr>
                          <w:noProof/>
                          <w:color w:val="000000" w:themeColor="text1"/>
                        </w:rPr>
                        <w:drawing>
                          <wp:inline distT="0" distB="0" distL="0" distR="0" wp14:anchorId="36796F2F" wp14:editId="31C85184">
                            <wp:extent cx="2619375" cy="3547435"/>
                            <wp:effectExtent l="0" t="0" r="0" b="0"/>
                            <wp:docPr id="922369446" name="Picture 92236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8403" name="Picture 92828403"/>
                                    <pic:cNvPicPr/>
                                  </pic:nvPicPr>
                                  <pic:blipFill>
                                    <a:blip r:embed="rId11">
                                      <a:extLst>
                                        <a:ext uri="{28A0092B-C50C-407E-A947-70E740481C1C}">
                                          <a14:useLocalDpi xmlns:a14="http://schemas.microsoft.com/office/drawing/2010/main" val="0"/>
                                        </a:ext>
                                      </a:extLst>
                                    </a:blip>
                                    <a:stretch>
                                      <a:fillRect/>
                                    </a:stretch>
                                  </pic:blipFill>
                                  <pic:spPr>
                                    <a:xfrm>
                                      <a:off x="0" y="0"/>
                                      <a:ext cx="2634110" cy="3567391"/>
                                    </a:xfrm>
                                    <a:prstGeom prst="rect">
                                      <a:avLst/>
                                    </a:prstGeom>
                                  </pic:spPr>
                                </pic:pic>
                              </a:graphicData>
                            </a:graphic>
                          </wp:inline>
                        </w:drawing>
                      </w:r>
                    </w:p>
                  </w:txbxContent>
                </v:textbox>
                <w10:wrap anchorx="margin"/>
              </v:rect>
            </w:pict>
          </mc:Fallback>
        </mc:AlternateContent>
      </w:r>
      <w:r>
        <w:rPr>
          <w:b/>
          <w:bCs/>
          <w:noProof/>
          <w:sz w:val="40"/>
          <w:szCs w:val="40"/>
        </w:rPr>
        <mc:AlternateContent>
          <mc:Choice Requires="wps">
            <w:drawing>
              <wp:anchor distT="0" distB="0" distL="114300" distR="114300" simplePos="0" relativeHeight="251676672" behindDoc="0" locked="0" layoutInCell="1" allowOverlap="1" wp14:anchorId="680F975F" wp14:editId="4F87F415">
                <wp:simplePos x="0" y="0"/>
                <wp:positionH relativeFrom="column">
                  <wp:posOffset>-28575</wp:posOffset>
                </wp:positionH>
                <wp:positionV relativeFrom="paragraph">
                  <wp:posOffset>154940</wp:posOffset>
                </wp:positionV>
                <wp:extent cx="2714625" cy="3562350"/>
                <wp:effectExtent l="0" t="0" r="9525" b="0"/>
                <wp:wrapNone/>
                <wp:docPr id="1342837841" name="Rectangle 13"/>
                <wp:cNvGraphicFramePr/>
                <a:graphic xmlns:a="http://schemas.openxmlformats.org/drawingml/2006/main">
                  <a:graphicData uri="http://schemas.microsoft.com/office/word/2010/wordprocessingShape">
                    <wps:wsp>
                      <wps:cNvSpPr/>
                      <wps:spPr>
                        <a:xfrm>
                          <a:off x="0" y="0"/>
                          <a:ext cx="2714625" cy="35623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A3A2CC" w14:textId="77777777" w:rsidR="00526044" w:rsidRPr="00526044" w:rsidRDefault="00526044" w:rsidP="00526044">
                            <w:pPr>
                              <w:spacing w:after="0" w:line="240" w:lineRule="auto"/>
                              <w:rPr>
                                <w:b/>
                                <w:bCs/>
                                <w:color w:val="000000" w:themeColor="text1"/>
                                <w:sz w:val="40"/>
                                <w:szCs w:val="40"/>
                              </w:rPr>
                            </w:pPr>
                            <w:r w:rsidRPr="00526044">
                              <w:rPr>
                                <w:b/>
                                <w:bCs/>
                                <w:color w:val="000000" w:themeColor="text1"/>
                                <w:sz w:val="40"/>
                                <w:szCs w:val="40"/>
                              </w:rPr>
                              <w:t>Preparing for the Future</w:t>
                            </w:r>
                          </w:p>
                          <w:p w14:paraId="36DA1943" w14:textId="77777777" w:rsidR="00526044" w:rsidRDefault="00526044" w:rsidP="00526044">
                            <w:pPr>
                              <w:rPr>
                                <w:color w:val="000000" w:themeColor="text1"/>
                                <w:sz w:val="26"/>
                                <w:szCs w:val="26"/>
                              </w:rPr>
                            </w:pPr>
                          </w:p>
                          <w:p w14:paraId="190FB9D9" w14:textId="3B90A36B" w:rsidR="00526044" w:rsidRPr="00526044" w:rsidRDefault="00526044" w:rsidP="00526044">
                            <w:pPr>
                              <w:jc w:val="both"/>
                              <w:rPr>
                                <w:color w:val="000000" w:themeColor="text1"/>
                              </w:rPr>
                            </w:pPr>
                            <w:r w:rsidRPr="00526044">
                              <w:rPr>
                                <w:color w:val="000000" w:themeColor="text1"/>
                                <w:sz w:val="26"/>
                                <w:szCs w:val="26"/>
                              </w:rPr>
                              <w:t>As recruitment and admissions trends evolve, adopting the learnings from forced course corrections due to the pandemic can help institutions to firmly establish recruitment and admissions practices to boost enrolment during changing circumstances. Exploring new methods of reaching out to potential students early in the recruitment cycle can be productive, however it requires seamless coordination across all associated departments to attract the best students.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F975F" id="_x0000_s1038" style="position:absolute;left:0;text-align:left;margin-left:-2.25pt;margin-top:12.2pt;width:213.75pt;height:28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" filled="f" stroked="f" strokeweight="1pt">
                <v:textbox inset="0,0,0,0">
                  <w:txbxContent>
                    <w:p w14:paraId="00A3A2CC" w14:textId="77777777" w:rsidR="00526044" w:rsidRPr="00526044" w:rsidRDefault="00526044" w:rsidP="00526044">
                      <w:pPr>
                        <w:spacing w:after="0" w:line="240" w:lineRule="auto"/>
                        <w:rPr>
                          <w:b/>
                          <w:bCs/>
                          <w:color w:val="000000" w:themeColor="text1"/>
                          <w:sz w:val="40"/>
                          <w:szCs w:val="40"/>
                        </w:rPr>
                      </w:pPr>
                      <w:r w:rsidRPr="00526044">
                        <w:rPr>
                          <w:b/>
                          <w:bCs/>
                          <w:color w:val="000000" w:themeColor="text1"/>
                          <w:sz w:val="40"/>
                          <w:szCs w:val="40"/>
                        </w:rPr>
                        <w:t>Preparing for the Future</w:t>
                      </w:r>
                    </w:p>
                    <w:p w14:paraId="36DA1943" w14:textId="77777777" w:rsidR="00526044" w:rsidRDefault="00526044" w:rsidP="00526044">
                      <w:pPr>
                        <w:rPr>
                          <w:color w:val="000000" w:themeColor="text1"/>
                          <w:sz w:val="26"/>
                          <w:szCs w:val="26"/>
                        </w:rPr>
                      </w:pPr>
                    </w:p>
                    <w:p w14:paraId="190FB9D9" w14:textId="3B90A36B" w:rsidR="00526044" w:rsidRPr="00526044" w:rsidRDefault="00526044" w:rsidP="00526044">
                      <w:pPr>
                        <w:jc w:val="both"/>
                        <w:rPr>
                          <w:color w:val="000000" w:themeColor="text1"/>
                        </w:rPr>
                      </w:pPr>
                      <w:r w:rsidRPr="00526044">
                        <w:rPr>
                          <w:color w:val="000000" w:themeColor="text1"/>
                          <w:sz w:val="26"/>
                          <w:szCs w:val="26"/>
                        </w:rPr>
                        <w:t>As recruitment and admissions trends evolve, adopting the learnings from forced course corrections due to the pandemic can help institutions to firmly establish recruitment and admissions practices to boost enrolment during changing circumstances. Exploring new methods of reaching out to potential students early in the recruitment cycle can be productive, however it requires seamless coordination across all associated departments to attract the best students.</w:t>
                      </w:r>
                    </w:p>
                  </w:txbxContent>
                </v:textbox>
              </v:rect>
            </w:pict>
          </mc:Fallback>
        </mc:AlternateContent>
      </w:r>
    </w:p>
    <w:p w14:paraId="22959453" w14:textId="194306C5" w:rsidR="008421D5" w:rsidRDefault="008421D5" w:rsidP="008421D5">
      <w:pPr>
        <w:spacing w:after="0" w:line="240" w:lineRule="auto"/>
        <w:jc w:val="both"/>
      </w:pPr>
    </w:p>
    <w:p w14:paraId="43C415BC" w14:textId="48D9279D" w:rsidR="008421D5" w:rsidRDefault="008421D5" w:rsidP="008421D5">
      <w:pPr>
        <w:spacing w:after="0" w:line="240" w:lineRule="auto"/>
        <w:jc w:val="both"/>
      </w:pPr>
    </w:p>
    <w:p w14:paraId="7E667358" w14:textId="6F656F28" w:rsidR="00820693" w:rsidRDefault="00820693" w:rsidP="008421D5">
      <w:pPr>
        <w:spacing w:after="0" w:line="240" w:lineRule="auto"/>
        <w:jc w:val="both"/>
        <w:rPr>
          <w:b/>
          <w:bCs/>
          <w:sz w:val="40"/>
          <w:szCs w:val="40"/>
        </w:rPr>
      </w:pPr>
      <w:r>
        <w:rPr>
          <w:b/>
          <w:bCs/>
          <w:sz w:val="40"/>
          <w:szCs w:val="40"/>
        </w:rPr>
        <w:br/>
      </w:r>
    </w:p>
    <w:p w14:paraId="06E86F52" w14:textId="310BCFA7" w:rsidR="00820693" w:rsidRDefault="00820693">
      <w:pPr>
        <w:rPr>
          <w:b/>
          <w:bCs/>
          <w:sz w:val="40"/>
          <w:szCs w:val="40"/>
        </w:rPr>
      </w:pPr>
      <w:r>
        <w:rPr>
          <w:b/>
          <w:bCs/>
          <w:sz w:val="40"/>
          <w:szCs w:val="40"/>
        </w:rPr>
        <w:br w:type="page"/>
      </w:r>
    </w:p>
    <w:p w14:paraId="08DDAC1F" w14:textId="530A8BAE" w:rsidR="00526044" w:rsidRDefault="00526044" w:rsidP="008421D5">
      <w:pPr>
        <w:spacing w:after="0" w:line="240" w:lineRule="auto"/>
        <w:jc w:val="both"/>
        <w:rPr>
          <w:sz w:val="26"/>
          <w:szCs w:val="26"/>
        </w:rPr>
      </w:pPr>
      <w:r>
        <w:rPr>
          <w:b/>
          <w:bCs/>
          <w:noProof/>
          <w:sz w:val="40"/>
          <w:szCs w:val="40"/>
        </w:rPr>
        <w:lastRenderedPageBreak/>
        <mc:AlternateContent>
          <mc:Choice Requires="wps">
            <w:drawing>
              <wp:anchor distT="0" distB="0" distL="114300" distR="114300" simplePos="0" relativeHeight="251680768" behindDoc="0" locked="0" layoutInCell="1" allowOverlap="1" wp14:anchorId="5A112986" wp14:editId="4A0C580F">
                <wp:simplePos x="0" y="0"/>
                <wp:positionH relativeFrom="margin">
                  <wp:align>right</wp:align>
                </wp:positionH>
                <wp:positionV relativeFrom="paragraph">
                  <wp:posOffset>8890</wp:posOffset>
                </wp:positionV>
                <wp:extent cx="5781675" cy="3067050"/>
                <wp:effectExtent l="0" t="0" r="9525" b="0"/>
                <wp:wrapNone/>
                <wp:docPr id="1509552156" name="Rectangle 13"/>
                <wp:cNvGraphicFramePr/>
                <a:graphic xmlns:a="http://schemas.openxmlformats.org/drawingml/2006/main">
                  <a:graphicData uri="http://schemas.microsoft.com/office/word/2010/wordprocessingShape">
                    <wps:wsp>
                      <wps:cNvSpPr/>
                      <wps:spPr>
                        <a:xfrm>
                          <a:off x="0" y="0"/>
                          <a:ext cx="5781675" cy="3067050"/>
                        </a:xfrm>
                        <a:prstGeom prst="rect">
                          <a:avLst/>
                        </a:prstGeom>
                        <a:solidFill>
                          <a:sysClr val="windowText" lastClr="0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B6B725" w14:textId="72E78963" w:rsidR="00526044" w:rsidRPr="00911CF1" w:rsidRDefault="005F76E6" w:rsidP="00526044">
                            <w:pPr>
                              <w:spacing w:after="0" w:line="240" w:lineRule="auto"/>
                              <w:jc w:val="both"/>
                              <w:rPr>
                                <w:sz w:val="30"/>
                                <w:szCs w:val="30"/>
                              </w:rPr>
                            </w:pPr>
                            <w:r>
                              <w:rPr>
                                <w:sz w:val="30"/>
                                <w:szCs w:val="30"/>
                              </w:rPr>
                              <w:t>W</w:t>
                            </w:r>
                            <w:r w:rsidR="00911CF1">
                              <w:rPr>
                                <w:sz w:val="30"/>
                                <w:szCs w:val="30"/>
                              </w:rPr>
                              <w:t>hat can you do with</w:t>
                            </w:r>
                            <w:r w:rsidR="00911CF1" w:rsidRPr="00911CF1">
                              <w:rPr>
                                <w:sz w:val="30"/>
                                <w:szCs w:val="30"/>
                              </w:rPr>
                              <w:t xml:space="preserve"> G</w:t>
                            </w:r>
                            <w:proofErr w:type="spellStart"/>
                            <w:r w:rsidR="00911CF1" w:rsidRPr="00911CF1">
                              <w:rPr>
                                <w:sz w:val="30"/>
                                <w:szCs w:val="30"/>
                              </w:rPr>
                              <w:t>irikSMS</w:t>
                            </w:r>
                            <w:proofErr w:type="spellEnd"/>
                            <w:r w:rsidR="00911CF1" w:rsidRPr="00911CF1">
                              <w:rPr>
                                <w:sz w:val="30"/>
                                <w:szCs w:val="30"/>
                              </w:rPr>
                              <w:t xml:space="preserve"> to augment your recruitment efforts</w:t>
                            </w:r>
                            <w:r w:rsidR="00526044" w:rsidRPr="00911CF1">
                              <w:rPr>
                                <w:sz w:val="30"/>
                                <w:szCs w:val="30"/>
                              </w:rPr>
                              <w:t xml:space="preserve">: </w:t>
                            </w:r>
                          </w:p>
                          <w:p w14:paraId="4C9CBD83" w14:textId="77777777" w:rsidR="00526044" w:rsidRPr="00526044" w:rsidRDefault="00526044" w:rsidP="00526044">
                            <w:pPr>
                              <w:spacing w:after="0" w:line="240" w:lineRule="auto"/>
                              <w:jc w:val="both"/>
                              <w:rPr>
                                <w:sz w:val="32"/>
                                <w:szCs w:val="32"/>
                              </w:rPr>
                            </w:pPr>
                          </w:p>
                          <w:p w14:paraId="2CADE024" w14:textId="7E91845F" w:rsidR="00526044" w:rsidRPr="00911CF1" w:rsidRDefault="00911CF1" w:rsidP="00526044">
                            <w:pPr>
                              <w:pStyle w:val="ListParagraph"/>
                              <w:numPr>
                                <w:ilvl w:val="0"/>
                                <w:numId w:val="2"/>
                              </w:numPr>
                              <w:spacing w:after="0" w:line="240" w:lineRule="auto"/>
                              <w:jc w:val="both"/>
                              <w:rPr>
                                <w:sz w:val="28"/>
                                <w:szCs w:val="28"/>
                              </w:rPr>
                            </w:pPr>
                            <w:r w:rsidRPr="00911CF1">
                              <w:rPr>
                                <w:b/>
                                <w:bCs/>
                                <w:sz w:val="28"/>
                                <w:szCs w:val="28"/>
                              </w:rPr>
                              <w:t>Personalize</w:t>
                            </w:r>
                            <w:r w:rsidRPr="00911CF1">
                              <w:rPr>
                                <w:sz w:val="28"/>
                                <w:szCs w:val="28"/>
                              </w:rPr>
                              <w:t xml:space="preserve"> all your conversations and </w:t>
                            </w:r>
                            <w:r>
                              <w:rPr>
                                <w:sz w:val="28"/>
                                <w:szCs w:val="28"/>
                              </w:rPr>
                              <w:t>f</w:t>
                            </w:r>
                            <w:r w:rsidR="00526044" w:rsidRPr="00911CF1">
                              <w:rPr>
                                <w:sz w:val="28"/>
                                <w:szCs w:val="28"/>
                              </w:rPr>
                              <w:t>ocus on personalised relationship building to gain student confidence.</w:t>
                            </w:r>
                          </w:p>
                          <w:p w14:paraId="257C7EED" w14:textId="70ABC68D" w:rsidR="00526044" w:rsidRPr="00911CF1" w:rsidRDefault="00526044" w:rsidP="00526044">
                            <w:pPr>
                              <w:pStyle w:val="ListParagraph"/>
                              <w:numPr>
                                <w:ilvl w:val="0"/>
                                <w:numId w:val="2"/>
                              </w:numPr>
                              <w:spacing w:after="0" w:line="240" w:lineRule="auto"/>
                              <w:jc w:val="both"/>
                              <w:rPr>
                                <w:sz w:val="28"/>
                                <w:szCs w:val="28"/>
                              </w:rPr>
                            </w:pPr>
                            <w:r w:rsidRPr="00911CF1">
                              <w:rPr>
                                <w:b/>
                                <w:bCs/>
                                <w:sz w:val="28"/>
                                <w:szCs w:val="28"/>
                              </w:rPr>
                              <w:t>Segment</w:t>
                            </w:r>
                            <w:r w:rsidRPr="00911CF1">
                              <w:rPr>
                                <w:sz w:val="28"/>
                                <w:szCs w:val="28"/>
                              </w:rPr>
                              <w:t xml:space="preserve"> </w:t>
                            </w:r>
                            <w:r w:rsidR="00911CF1">
                              <w:rPr>
                                <w:sz w:val="28"/>
                                <w:szCs w:val="28"/>
                              </w:rPr>
                              <w:t xml:space="preserve">your prospects </w:t>
                            </w:r>
                            <w:r w:rsidRPr="00911CF1">
                              <w:rPr>
                                <w:sz w:val="28"/>
                                <w:szCs w:val="28"/>
                              </w:rPr>
                              <w:t xml:space="preserve">and diversify recruitment strategy for long-term </w:t>
                            </w:r>
                            <w:r w:rsidR="00911CF1">
                              <w:rPr>
                                <w:sz w:val="28"/>
                                <w:szCs w:val="28"/>
                              </w:rPr>
                              <w:t>growth</w:t>
                            </w:r>
                            <w:r w:rsidRPr="00911CF1">
                              <w:rPr>
                                <w:sz w:val="28"/>
                                <w:szCs w:val="28"/>
                              </w:rPr>
                              <w:t xml:space="preserve">. </w:t>
                            </w:r>
                          </w:p>
                          <w:p w14:paraId="341E0644" w14:textId="44E009A9" w:rsidR="00526044" w:rsidRPr="00911CF1" w:rsidRDefault="00526044" w:rsidP="00526044">
                            <w:pPr>
                              <w:pStyle w:val="ListParagraph"/>
                              <w:numPr>
                                <w:ilvl w:val="0"/>
                                <w:numId w:val="2"/>
                              </w:numPr>
                              <w:spacing w:after="0" w:line="240" w:lineRule="auto"/>
                              <w:jc w:val="both"/>
                              <w:rPr>
                                <w:sz w:val="28"/>
                                <w:szCs w:val="28"/>
                              </w:rPr>
                            </w:pPr>
                            <w:r w:rsidRPr="00911CF1">
                              <w:rPr>
                                <w:sz w:val="28"/>
                                <w:szCs w:val="28"/>
                              </w:rPr>
                              <w:t>Provide consistent</w:t>
                            </w:r>
                            <w:r w:rsidR="00911CF1">
                              <w:rPr>
                                <w:sz w:val="28"/>
                                <w:szCs w:val="28"/>
                              </w:rPr>
                              <w:t>, SMS driven</w:t>
                            </w:r>
                            <w:r w:rsidRPr="00911CF1">
                              <w:rPr>
                                <w:sz w:val="28"/>
                                <w:szCs w:val="28"/>
                              </w:rPr>
                              <w:t xml:space="preserve"> </w:t>
                            </w:r>
                            <w:r w:rsidRPr="00911CF1">
                              <w:rPr>
                                <w:b/>
                                <w:bCs/>
                                <w:sz w:val="28"/>
                                <w:szCs w:val="28"/>
                              </w:rPr>
                              <w:t>student services</w:t>
                            </w:r>
                            <w:r w:rsidRPr="00911CF1">
                              <w:rPr>
                                <w:sz w:val="28"/>
                                <w:szCs w:val="28"/>
                              </w:rPr>
                              <w:t xml:space="preserve"> </w:t>
                            </w:r>
                            <w:r w:rsidR="00911CF1">
                              <w:rPr>
                                <w:sz w:val="28"/>
                                <w:szCs w:val="28"/>
                              </w:rPr>
                              <w:t>to build long-term</w:t>
                            </w:r>
                            <w:r w:rsidRPr="00911CF1">
                              <w:rPr>
                                <w:sz w:val="28"/>
                                <w:szCs w:val="28"/>
                              </w:rPr>
                              <w:t xml:space="preserve"> relationship</w:t>
                            </w:r>
                            <w:r w:rsidR="00911CF1">
                              <w:rPr>
                                <w:sz w:val="28"/>
                                <w:szCs w:val="28"/>
                              </w:rPr>
                              <w:t xml:space="preserve">s </w:t>
                            </w:r>
                            <w:r w:rsidRPr="00911CF1">
                              <w:rPr>
                                <w:sz w:val="28"/>
                                <w:szCs w:val="28"/>
                              </w:rPr>
                              <w:t xml:space="preserve">throughout the </w:t>
                            </w:r>
                            <w:r w:rsidR="00911CF1">
                              <w:rPr>
                                <w:sz w:val="28"/>
                                <w:szCs w:val="28"/>
                              </w:rPr>
                              <w:t>student journey</w:t>
                            </w:r>
                            <w:r w:rsidRPr="00911CF1">
                              <w:rPr>
                                <w:sz w:val="28"/>
                                <w:szCs w:val="28"/>
                              </w:rPr>
                              <w:t xml:space="preserve"> to boost enrolment and retention. </w:t>
                            </w:r>
                          </w:p>
                          <w:p w14:paraId="7EE33312" w14:textId="5040D6FC" w:rsidR="00526044" w:rsidRPr="00526044" w:rsidRDefault="00911CF1" w:rsidP="00526044">
                            <w:pPr>
                              <w:pStyle w:val="ListParagraph"/>
                              <w:numPr>
                                <w:ilvl w:val="0"/>
                                <w:numId w:val="2"/>
                              </w:numPr>
                              <w:spacing w:after="0" w:line="240" w:lineRule="auto"/>
                              <w:jc w:val="both"/>
                              <w:rPr>
                                <w:sz w:val="32"/>
                                <w:szCs w:val="32"/>
                              </w:rPr>
                            </w:pPr>
                            <w:r>
                              <w:rPr>
                                <w:sz w:val="28"/>
                                <w:szCs w:val="28"/>
                              </w:rPr>
                              <w:t xml:space="preserve">Limitless </w:t>
                            </w:r>
                            <w:r w:rsidRPr="00911CF1">
                              <w:rPr>
                                <w:b/>
                                <w:bCs/>
                                <w:sz w:val="28"/>
                                <w:szCs w:val="28"/>
                              </w:rPr>
                              <w:t>flexibility</w:t>
                            </w:r>
                            <w:r>
                              <w:rPr>
                                <w:sz w:val="28"/>
                                <w:szCs w:val="28"/>
                              </w:rPr>
                              <w:t xml:space="preserve"> in your campaigns with templates, alerts, reminders, surveys and more</w:t>
                            </w:r>
                            <w:r w:rsidR="00526044" w:rsidRPr="00911CF1">
                              <w:rPr>
                                <w:sz w:val="28"/>
                                <w:szCs w:val="28"/>
                              </w:rPr>
                              <w:t>.</w:t>
                            </w:r>
                            <w:r w:rsidR="00526044" w:rsidRPr="00526044">
                              <w:rPr>
                                <w:sz w:val="32"/>
                                <w:szCs w:val="32"/>
                              </w:rPr>
                              <w:t xml:space="preserve">  </w:t>
                            </w:r>
                          </w:p>
                          <w:p w14:paraId="6D2B279B" w14:textId="77777777" w:rsidR="00526044" w:rsidRPr="00695728" w:rsidRDefault="00526044" w:rsidP="00526044">
                            <w:pPr>
                              <w:spacing w:after="0" w:line="240" w:lineRule="auto"/>
                              <w:jc w:val="both"/>
                              <w:rPr>
                                <w:sz w:val="26"/>
                                <w:szCs w:val="26"/>
                              </w:rPr>
                            </w:pPr>
                          </w:p>
                          <w:p w14:paraId="0A9E8661" w14:textId="48020641" w:rsidR="00526044" w:rsidRPr="00526044" w:rsidRDefault="00526044" w:rsidP="00526044">
                            <w:pPr>
                              <w:jc w:val="both"/>
                              <w:rPr>
                                <w:color w:val="000000" w:themeColor="text1"/>
                              </w:rPr>
                            </w:pPr>
                          </w:p>
                        </w:txbxContent>
                      </wps:txbx>
                      <wps:bodyPr rot="0" spcFirstLastPara="0" vertOverflow="overflow" horzOverflow="overflow" vert="horz" wrap="square" lIns="288000" tIns="180000" rIns="288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12986" id="_x0000_s1039" style="position:absolute;left:0;text-align:left;margin-left:404.05pt;margin-top:.7pt;width:455.25pt;height:241.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" fillcolor="windowText" stroked="f" strokeweight="1pt">
                <v:textbox inset="8mm,5mm,8mm,5mm">
                  <w:txbxContent>
                    <w:p w14:paraId="10B6B725" w14:textId="72E78963" w:rsidR="00526044" w:rsidRPr="00911CF1" w:rsidRDefault="005F76E6" w:rsidP="00526044">
                      <w:pPr>
                        <w:spacing w:after="0" w:line="240" w:lineRule="auto"/>
                        <w:jc w:val="both"/>
                        <w:rPr>
                          <w:sz w:val="30"/>
                          <w:szCs w:val="30"/>
                        </w:rPr>
                      </w:pPr>
                      <w:r>
                        <w:rPr>
                          <w:sz w:val="30"/>
                          <w:szCs w:val="30"/>
                        </w:rPr>
                        <w:t>W</w:t>
                      </w:r>
                      <w:r w:rsidR="00911CF1">
                        <w:rPr>
                          <w:sz w:val="30"/>
                          <w:szCs w:val="30"/>
                        </w:rPr>
                        <w:t>hat can you do with</w:t>
                      </w:r>
                      <w:r w:rsidR="00911CF1" w:rsidRPr="00911CF1">
                        <w:rPr>
                          <w:sz w:val="30"/>
                          <w:szCs w:val="30"/>
                        </w:rPr>
                        <w:t xml:space="preserve"> G</w:t>
                      </w:r>
                      <w:proofErr w:type="spellStart"/>
                      <w:r w:rsidR="00911CF1" w:rsidRPr="00911CF1">
                        <w:rPr>
                          <w:sz w:val="30"/>
                          <w:szCs w:val="30"/>
                        </w:rPr>
                        <w:t>irikSMS</w:t>
                      </w:r>
                      <w:proofErr w:type="spellEnd"/>
                      <w:r w:rsidR="00911CF1" w:rsidRPr="00911CF1">
                        <w:rPr>
                          <w:sz w:val="30"/>
                          <w:szCs w:val="30"/>
                        </w:rPr>
                        <w:t xml:space="preserve"> to augment your recruitment efforts</w:t>
                      </w:r>
                      <w:r w:rsidR="00526044" w:rsidRPr="00911CF1">
                        <w:rPr>
                          <w:sz w:val="30"/>
                          <w:szCs w:val="30"/>
                        </w:rPr>
                        <w:t xml:space="preserve">: </w:t>
                      </w:r>
                    </w:p>
                    <w:p w14:paraId="4C9CBD83" w14:textId="77777777" w:rsidR="00526044" w:rsidRPr="00526044" w:rsidRDefault="00526044" w:rsidP="00526044">
                      <w:pPr>
                        <w:spacing w:after="0" w:line="240" w:lineRule="auto"/>
                        <w:jc w:val="both"/>
                        <w:rPr>
                          <w:sz w:val="32"/>
                          <w:szCs w:val="32"/>
                        </w:rPr>
                      </w:pPr>
                    </w:p>
                    <w:p w14:paraId="2CADE024" w14:textId="7E91845F" w:rsidR="00526044" w:rsidRPr="00911CF1" w:rsidRDefault="00911CF1" w:rsidP="00526044">
                      <w:pPr>
                        <w:pStyle w:val="ListParagraph"/>
                        <w:numPr>
                          <w:ilvl w:val="0"/>
                          <w:numId w:val="2"/>
                        </w:numPr>
                        <w:spacing w:after="0" w:line="240" w:lineRule="auto"/>
                        <w:jc w:val="both"/>
                        <w:rPr>
                          <w:sz w:val="28"/>
                          <w:szCs w:val="28"/>
                        </w:rPr>
                      </w:pPr>
                      <w:r w:rsidRPr="00911CF1">
                        <w:rPr>
                          <w:b/>
                          <w:bCs/>
                          <w:sz w:val="28"/>
                          <w:szCs w:val="28"/>
                        </w:rPr>
                        <w:t>Personalize</w:t>
                      </w:r>
                      <w:r w:rsidRPr="00911CF1">
                        <w:rPr>
                          <w:sz w:val="28"/>
                          <w:szCs w:val="28"/>
                        </w:rPr>
                        <w:t xml:space="preserve"> all your conversations and </w:t>
                      </w:r>
                      <w:r>
                        <w:rPr>
                          <w:sz w:val="28"/>
                          <w:szCs w:val="28"/>
                        </w:rPr>
                        <w:t>f</w:t>
                      </w:r>
                      <w:r w:rsidR="00526044" w:rsidRPr="00911CF1">
                        <w:rPr>
                          <w:sz w:val="28"/>
                          <w:szCs w:val="28"/>
                        </w:rPr>
                        <w:t>ocus on personalised relationship building to gain student confidence.</w:t>
                      </w:r>
                    </w:p>
                    <w:p w14:paraId="257C7EED" w14:textId="70ABC68D" w:rsidR="00526044" w:rsidRPr="00911CF1" w:rsidRDefault="00526044" w:rsidP="00526044">
                      <w:pPr>
                        <w:pStyle w:val="ListParagraph"/>
                        <w:numPr>
                          <w:ilvl w:val="0"/>
                          <w:numId w:val="2"/>
                        </w:numPr>
                        <w:spacing w:after="0" w:line="240" w:lineRule="auto"/>
                        <w:jc w:val="both"/>
                        <w:rPr>
                          <w:sz w:val="28"/>
                          <w:szCs w:val="28"/>
                        </w:rPr>
                      </w:pPr>
                      <w:r w:rsidRPr="00911CF1">
                        <w:rPr>
                          <w:b/>
                          <w:bCs/>
                          <w:sz w:val="28"/>
                          <w:szCs w:val="28"/>
                        </w:rPr>
                        <w:t>Segment</w:t>
                      </w:r>
                      <w:r w:rsidRPr="00911CF1">
                        <w:rPr>
                          <w:sz w:val="28"/>
                          <w:szCs w:val="28"/>
                        </w:rPr>
                        <w:t xml:space="preserve"> </w:t>
                      </w:r>
                      <w:r w:rsidR="00911CF1">
                        <w:rPr>
                          <w:sz w:val="28"/>
                          <w:szCs w:val="28"/>
                        </w:rPr>
                        <w:t xml:space="preserve">your prospects </w:t>
                      </w:r>
                      <w:r w:rsidRPr="00911CF1">
                        <w:rPr>
                          <w:sz w:val="28"/>
                          <w:szCs w:val="28"/>
                        </w:rPr>
                        <w:t xml:space="preserve">and diversify recruitment strategy for long-term </w:t>
                      </w:r>
                      <w:r w:rsidR="00911CF1">
                        <w:rPr>
                          <w:sz w:val="28"/>
                          <w:szCs w:val="28"/>
                        </w:rPr>
                        <w:t>growth</w:t>
                      </w:r>
                      <w:r w:rsidRPr="00911CF1">
                        <w:rPr>
                          <w:sz w:val="28"/>
                          <w:szCs w:val="28"/>
                        </w:rPr>
                        <w:t xml:space="preserve">. </w:t>
                      </w:r>
                    </w:p>
                    <w:p w14:paraId="341E0644" w14:textId="44E009A9" w:rsidR="00526044" w:rsidRPr="00911CF1" w:rsidRDefault="00526044" w:rsidP="00526044">
                      <w:pPr>
                        <w:pStyle w:val="ListParagraph"/>
                        <w:numPr>
                          <w:ilvl w:val="0"/>
                          <w:numId w:val="2"/>
                        </w:numPr>
                        <w:spacing w:after="0" w:line="240" w:lineRule="auto"/>
                        <w:jc w:val="both"/>
                        <w:rPr>
                          <w:sz w:val="28"/>
                          <w:szCs w:val="28"/>
                        </w:rPr>
                      </w:pPr>
                      <w:r w:rsidRPr="00911CF1">
                        <w:rPr>
                          <w:sz w:val="28"/>
                          <w:szCs w:val="28"/>
                        </w:rPr>
                        <w:t>Provide consistent</w:t>
                      </w:r>
                      <w:r w:rsidR="00911CF1">
                        <w:rPr>
                          <w:sz w:val="28"/>
                          <w:szCs w:val="28"/>
                        </w:rPr>
                        <w:t>, SMS driven</w:t>
                      </w:r>
                      <w:r w:rsidRPr="00911CF1">
                        <w:rPr>
                          <w:sz w:val="28"/>
                          <w:szCs w:val="28"/>
                        </w:rPr>
                        <w:t xml:space="preserve"> </w:t>
                      </w:r>
                      <w:r w:rsidRPr="00911CF1">
                        <w:rPr>
                          <w:b/>
                          <w:bCs/>
                          <w:sz w:val="28"/>
                          <w:szCs w:val="28"/>
                        </w:rPr>
                        <w:t>student services</w:t>
                      </w:r>
                      <w:r w:rsidRPr="00911CF1">
                        <w:rPr>
                          <w:sz w:val="28"/>
                          <w:szCs w:val="28"/>
                        </w:rPr>
                        <w:t xml:space="preserve"> </w:t>
                      </w:r>
                      <w:r w:rsidR="00911CF1">
                        <w:rPr>
                          <w:sz w:val="28"/>
                          <w:szCs w:val="28"/>
                        </w:rPr>
                        <w:t>to build long-term</w:t>
                      </w:r>
                      <w:r w:rsidRPr="00911CF1">
                        <w:rPr>
                          <w:sz w:val="28"/>
                          <w:szCs w:val="28"/>
                        </w:rPr>
                        <w:t xml:space="preserve"> relationship</w:t>
                      </w:r>
                      <w:r w:rsidR="00911CF1">
                        <w:rPr>
                          <w:sz w:val="28"/>
                          <w:szCs w:val="28"/>
                        </w:rPr>
                        <w:t xml:space="preserve">s </w:t>
                      </w:r>
                      <w:r w:rsidRPr="00911CF1">
                        <w:rPr>
                          <w:sz w:val="28"/>
                          <w:szCs w:val="28"/>
                        </w:rPr>
                        <w:t xml:space="preserve">throughout the </w:t>
                      </w:r>
                      <w:r w:rsidR="00911CF1">
                        <w:rPr>
                          <w:sz w:val="28"/>
                          <w:szCs w:val="28"/>
                        </w:rPr>
                        <w:t>student journey</w:t>
                      </w:r>
                      <w:r w:rsidRPr="00911CF1">
                        <w:rPr>
                          <w:sz w:val="28"/>
                          <w:szCs w:val="28"/>
                        </w:rPr>
                        <w:t xml:space="preserve"> to boost enrolment and retention. </w:t>
                      </w:r>
                    </w:p>
                    <w:p w14:paraId="7EE33312" w14:textId="5040D6FC" w:rsidR="00526044" w:rsidRPr="00526044" w:rsidRDefault="00911CF1" w:rsidP="00526044">
                      <w:pPr>
                        <w:pStyle w:val="ListParagraph"/>
                        <w:numPr>
                          <w:ilvl w:val="0"/>
                          <w:numId w:val="2"/>
                        </w:numPr>
                        <w:spacing w:after="0" w:line="240" w:lineRule="auto"/>
                        <w:jc w:val="both"/>
                        <w:rPr>
                          <w:sz w:val="32"/>
                          <w:szCs w:val="32"/>
                        </w:rPr>
                      </w:pPr>
                      <w:r>
                        <w:rPr>
                          <w:sz w:val="28"/>
                          <w:szCs w:val="28"/>
                        </w:rPr>
                        <w:t xml:space="preserve">Limitless </w:t>
                      </w:r>
                      <w:r w:rsidRPr="00911CF1">
                        <w:rPr>
                          <w:b/>
                          <w:bCs/>
                          <w:sz w:val="28"/>
                          <w:szCs w:val="28"/>
                        </w:rPr>
                        <w:t>flexibility</w:t>
                      </w:r>
                      <w:r>
                        <w:rPr>
                          <w:sz w:val="28"/>
                          <w:szCs w:val="28"/>
                        </w:rPr>
                        <w:t xml:space="preserve"> in your campaigns with templates, alerts, reminders, surveys and more</w:t>
                      </w:r>
                      <w:r w:rsidR="00526044" w:rsidRPr="00911CF1">
                        <w:rPr>
                          <w:sz w:val="28"/>
                          <w:szCs w:val="28"/>
                        </w:rPr>
                        <w:t>.</w:t>
                      </w:r>
                      <w:r w:rsidR="00526044" w:rsidRPr="00526044">
                        <w:rPr>
                          <w:sz w:val="32"/>
                          <w:szCs w:val="32"/>
                        </w:rPr>
                        <w:t xml:space="preserve">  </w:t>
                      </w:r>
                    </w:p>
                    <w:p w14:paraId="6D2B279B" w14:textId="77777777" w:rsidR="00526044" w:rsidRPr="00695728" w:rsidRDefault="00526044" w:rsidP="00526044">
                      <w:pPr>
                        <w:spacing w:after="0" w:line="240" w:lineRule="auto"/>
                        <w:jc w:val="both"/>
                        <w:rPr>
                          <w:sz w:val="26"/>
                          <w:szCs w:val="26"/>
                        </w:rPr>
                      </w:pPr>
                    </w:p>
                    <w:p w14:paraId="0A9E8661" w14:textId="48020641" w:rsidR="00526044" w:rsidRPr="00526044" w:rsidRDefault="00526044" w:rsidP="00526044">
                      <w:pPr>
                        <w:jc w:val="both"/>
                        <w:rPr>
                          <w:color w:val="000000" w:themeColor="text1"/>
                        </w:rPr>
                      </w:pPr>
                    </w:p>
                  </w:txbxContent>
                </v:textbox>
                <w10:wrap anchorx="margin"/>
              </v:rect>
            </w:pict>
          </mc:Fallback>
        </mc:AlternateContent>
      </w:r>
    </w:p>
    <w:p w14:paraId="7399FED5" w14:textId="77777777" w:rsidR="00526044" w:rsidRDefault="00526044" w:rsidP="008421D5">
      <w:pPr>
        <w:spacing w:after="0" w:line="240" w:lineRule="auto"/>
        <w:jc w:val="both"/>
        <w:rPr>
          <w:sz w:val="26"/>
          <w:szCs w:val="26"/>
        </w:rPr>
      </w:pPr>
    </w:p>
    <w:p w14:paraId="19ED8816" w14:textId="77777777" w:rsidR="00526044" w:rsidRDefault="00526044" w:rsidP="008421D5">
      <w:pPr>
        <w:spacing w:after="0" w:line="240" w:lineRule="auto"/>
        <w:jc w:val="both"/>
        <w:rPr>
          <w:sz w:val="26"/>
          <w:szCs w:val="26"/>
        </w:rPr>
      </w:pPr>
    </w:p>
    <w:p w14:paraId="05398406" w14:textId="77777777" w:rsidR="00526044" w:rsidRDefault="00526044" w:rsidP="008421D5">
      <w:pPr>
        <w:spacing w:after="0" w:line="240" w:lineRule="auto"/>
        <w:jc w:val="both"/>
        <w:rPr>
          <w:sz w:val="26"/>
          <w:szCs w:val="26"/>
        </w:rPr>
      </w:pPr>
    </w:p>
    <w:p w14:paraId="7E0D92DC" w14:textId="77777777" w:rsidR="00526044" w:rsidRDefault="00526044" w:rsidP="008421D5">
      <w:pPr>
        <w:spacing w:after="0" w:line="240" w:lineRule="auto"/>
        <w:jc w:val="both"/>
        <w:rPr>
          <w:sz w:val="26"/>
          <w:szCs w:val="26"/>
        </w:rPr>
      </w:pPr>
    </w:p>
    <w:p w14:paraId="366B7560" w14:textId="77777777" w:rsidR="00526044" w:rsidRDefault="00526044" w:rsidP="008421D5">
      <w:pPr>
        <w:spacing w:after="0" w:line="240" w:lineRule="auto"/>
        <w:jc w:val="both"/>
        <w:rPr>
          <w:sz w:val="26"/>
          <w:szCs w:val="26"/>
        </w:rPr>
      </w:pPr>
    </w:p>
    <w:p w14:paraId="5A3C0113" w14:textId="77777777" w:rsidR="00526044" w:rsidRDefault="00526044" w:rsidP="008421D5">
      <w:pPr>
        <w:spacing w:after="0" w:line="240" w:lineRule="auto"/>
        <w:jc w:val="both"/>
        <w:rPr>
          <w:sz w:val="26"/>
          <w:szCs w:val="26"/>
        </w:rPr>
      </w:pPr>
    </w:p>
    <w:p w14:paraId="28C9A1B5" w14:textId="77777777" w:rsidR="00526044" w:rsidRDefault="00526044" w:rsidP="008421D5">
      <w:pPr>
        <w:spacing w:after="0" w:line="240" w:lineRule="auto"/>
        <w:jc w:val="both"/>
        <w:rPr>
          <w:sz w:val="26"/>
          <w:szCs w:val="26"/>
        </w:rPr>
      </w:pPr>
    </w:p>
    <w:p w14:paraId="2A423CAF" w14:textId="77777777" w:rsidR="00526044" w:rsidRDefault="00526044" w:rsidP="008421D5">
      <w:pPr>
        <w:spacing w:after="0" w:line="240" w:lineRule="auto"/>
        <w:jc w:val="both"/>
        <w:rPr>
          <w:sz w:val="26"/>
          <w:szCs w:val="26"/>
        </w:rPr>
      </w:pPr>
    </w:p>
    <w:p w14:paraId="565D91C3" w14:textId="77777777" w:rsidR="00526044" w:rsidRDefault="00526044" w:rsidP="008421D5">
      <w:pPr>
        <w:spacing w:after="0" w:line="240" w:lineRule="auto"/>
        <w:jc w:val="both"/>
        <w:rPr>
          <w:sz w:val="26"/>
          <w:szCs w:val="26"/>
        </w:rPr>
      </w:pPr>
    </w:p>
    <w:p w14:paraId="3518650D" w14:textId="77777777" w:rsidR="00526044" w:rsidRDefault="00526044" w:rsidP="008421D5">
      <w:pPr>
        <w:spacing w:after="0" w:line="240" w:lineRule="auto"/>
        <w:jc w:val="both"/>
        <w:rPr>
          <w:sz w:val="26"/>
          <w:szCs w:val="26"/>
        </w:rPr>
      </w:pPr>
    </w:p>
    <w:p w14:paraId="2D8BC59E" w14:textId="77777777" w:rsidR="00526044" w:rsidRDefault="00526044" w:rsidP="008421D5">
      <w:pPr>
        <w:spacing w:after="0" w:line="240" w:lineRule="auto"/>
        <w:jc w:val="both"/>
        <w:rPr>
          <w:sz w:val="26"/>
          <w:szCs w:val="26"/>
        </w:rPr>
      </w:pPr>
    </w:p>
    <w:p w14:paraId="505A5BEE" w14:textId="77777777" w:rsidR="00526044" w:rsidRDefault="00526044" w:rsidP="008421D5">
      <w:pPr>
        <w:spacing w:after="0" w:line="240" w:lineRule="auto"/>
        <w:jc w:val="both"/>
        <w:rPr>
          <w:sz w:val="26"/>
          <w:szCs w:val="26"/>
        </w:rPr>
      </w:pPr>
    </w:p>
    <w:p w14:paraId="1CA1A05D" w14:textId="77777777" w:rsidR="00526044" w:rsidRDefault="00526044" w:rsidP="008421D5">
      <w:pPr>
        <w:spacing w:after="0" w:line="240" w:lineRule="auto"/>
        <w:jc w:val="both"/>
        <w:rPr>
          <w:sz w:val="26"/>
          <w:szCs w:val="26"/>
        </w:rPr>
      </w:pPr>
    </w:p>
    <w:p w14:paraId="19862A47" w14:textId="77777777" w:rsidR="00526044" w:rsidRDefault="00526044" w:rsidP="008421D5">
      <w:pPr>
        <w:spacing w:after="0" w:line="240" w:lineRule="auto"/>
        <w:jc w:val="both"/>
        <w:rPr>
          <w:sz w:val="26"/>
          <w:szCs w:val="26"/>
        </w:rPr>
      </w:pPr>
    </w:p>
    <w:p w14:paraId="57B4F3A6" w14:textId="77777777" w:rsidR="00526044" w:rsidRDefault="00526044" w:rsidP="008421D5">
      <w:pPr>
        <w:spacing w:after="0" w:line="240" w:lineRule="auto"/>
        <w:jc w:val="both"/>
        <w:rPr>
          <w:sz w:val="26"/>
          <w:szCs w:val="26"/>
        </w:rPr>
      </w:pPr>
    </w:p>
    <w:p w14:paraId="462E7627" w14:textId="77777777" w:rsidR="008421D5" w:rsidRDefault="008421D5" w:rsidP="008421D5">
      <w:pPr>
        <w:spacing w:after="0" w:line="240" w:lineRule="auto"/>
        <w:jc w:val="both"/>
        <w:rPr>
          <w:sz w:val="26"/>
          <w:szCs w:val="26"/>
        </w:rPr>
      </w:pPr>
    </w:p>
    <w:p w14:paraId="715FFB40" w14:textId="0A36B0A7" w:rsidR="00911CF1" w:rsidRPr="00526044" w:rsidRDefault="00911CF1" w:rsidP="00911CF1">
      <w:pPr>
        <w:spacing w:after="0" w:line="240" w:lineRule="auto"/>
        <w:jc w:val="both"/>
        <w:rPr>
          <w:b/>
          <w:bCs/>
          <w:sz w:val="36"/>
          <w:szCs w:val="36"/>
        </w:rPr>
      </w:pPr>
      <w:proofErr w:type="spellStart"/>
      <w:r w:rsidRPr="00526044">
        <w:rPr>
          <w:b/>
          <w:bCs/>
          <w:sz w:val="36"/>
          <w:szCs w:val="36"/>
        </w:rPr>
        <w:t>Girikon</w:t>
      </w:r>
      <w:proofErr w:type="spellEnd"/>
      <w:r w:rsidRPr="00526044">
        <w:rPr>
          <w:b/>
          <w:bCs/>
          <w:sz w:val="36"/>
          <w:szCs w:val="36"/>
        </w:rPr>
        <w:t xml:space="preserve"> Higher Education Solutions from Salesforce:</w:t>
      </w:r>
    </w:p>
    <w:p w14:paraId="1DC0328D" w14:textId="77777777" w:rsidR="00911CF1" w:rsidRDefault="00911CF1" w:rsidP="008421D5">
      <w:pPr>
        <w:spacing w:after="0" w:line="240" w:lineRule="auto"/>
        <w:jc w:val="both"/>
        <w:rPr>
          <w:color w:val="000000" w:themeColor="text1"/>
          <w:sz w:val="26"/>
          <w:szCs w:val="26"/>
        </w:rPr>
      </w:pPr>
    </w:p>
    <w:p w14:paraId="0CF54380" w14:textId="18C1B76A" w:rsidR="00D72E21" w:rsidRPr="00695728" w:rsidRDefault="00911CF1" w:rsidP="008421D5">
      <w:pPr>
        <w:spacing w:after="0" w:line="240" w:lineRule="auto"/>
        <w:jc w:val="both"/>
        <w:rPr>
          <w:sz w:val="26"/>
          <w:szCs w:val="26"/>
        </w:rPr>
      </w:pPr>
      <w:r w:rsidRPr="0079533E">
        <w:rPr>
          <w:color w:val="000000" w:themeColor="text1"/>
          <w:sz w:val="26"/>
          <w:szCs w:val="26"/>
        </w:rPr>
        <w:t xml:space="preserve">Augmenting recruitment by leveraging methods and processes that have evolved over the pandemic phase may hold the key and we need to embrace </w:t>
      </w:r>
      <w:r>
        <w:rPr>
          <w:color w:val="000000" w:themeColor="text1"/>
          <w:sz w:val="26"/>
          <w:szCs w:val="26"/>
        </w:rPr>
        <w:t xml:space="preserve">innovative solutions like </w:t>
      </w:r>
      <w:proofErr w:type="spellStart"/>
      <w:r>
        <w:rPr>
          <w:color w:val="000000" w:themeColor="text1"/>
          <w:sz w:val="26"/>
          <w:szCs w:val="26"/>
        </w:rPr>
        <w:t>GirikSMS</w:t>
      </w:r>
      <w:proofErr w:type="spellEnd"/>
      <w:r w:rsidRPr="0079533E">
        <w:rPr>
          <w:color w:val="000000" w:themeColor="text1"/>
          <w:sz w:val="26"/>
          <w:szCs w:val="26"/>
        </w:rPr>
        <w:t xml:space="preserve"> to help us in adopting new marketing and communications techniques to adapt to the change in the higher education landscape leading into the future.</w:t>
      </w:r>
    </w:p>
    <w:p w14:paraId="30838076" w14:textId="77777777" w:rsidR="008421D5" w:rsidRPr="00695728" w:rsidRDefault="008421D5" w:rsidP="008421D5">
      <w:pPr>
        <w:spacing w:after="0" w:line="240" w:lineRule="auto"/>
        <w:jc w:val="both"/>
        <w:rPr>
          <w:sz w:val="26"/>
          <w:szCs w:val="26"/>
        </w:rPr>
      </w:pPr>
    </w:p>
    <w:p w14:paraId="3938077E" w14:textId="3480F032" w:rsidR="008421D5" w:rsidRDefault="00D72E21" w:rsidP="00854873">
      <w:pPr>
        <w:spacing w:after="0" w:line="240" w:lineRule="auto"/>
        <w:jc w:val="both"/>
        <w:rPr>
          <w:sz w:val="26"/>
          <w:szCs w:val="26"/>
        </w:rPr>
      </w:pPr>
      <w:r>
        <w:rPr>
          <w:sz w:val="26"/>
          <w:szCs w:val="26"/>
        </w:rPr>
        <w:t xml:space="preserve">As a Gold Salesforce Partner, and having worked with several higher education institutions, we understand that effective personalised marketing holds the key to your </w:t>
      </w:r>
      <w:r w:rsidR="00911CF1">
        <w:rPr>
          <w:sz w:val="26"/>
          <w:szCs w:val="26"/>
        </w:rPr>
        <w:t>long-term</w:t>
      </w:r>
      <w:r>
        <w:rPr>
          <w:sz w:val="26"/>
          <w:szCs w:val="26"/>
        </w:rPr>
        <w:t xml:space="preserve"> success as a higher education institution</w:t>
      </w:r>
      <w:r w:rsidR="008421D5" w:rsidRPr="00695728">
        <w:rPr>
          <w:sz w:val="26"/>
          <w:szCs w:val="26"/>
        </w:rPr>
        <w:t xml:space="preserve">. </w:t>
      </w:r>
    </w:p>
    <w:p w14:paraId="7348FE60" w14:textId="01B5E921" w:rsidR="00526044" w:rsidRDefault="002968F8" w:rsidP="00854873">
      <w:pPr>
        <w:spacing w:after="0" w:line="240" w:lineRule="auto"/>
        <w:jc w:val="both"/>
        <w:rPr>
          <w:sz w:val="26"/>
          <w:szCs w:val="26"/>
        </w:rPr>
      </w:pPr>
      <w:r>
        <w:rPr>
          <w:noProof/>
          <w:sz w:val="26"/>
          <w:szCs w:val="26"/>
        </w:rPr>
        <mc:AlternateContent>
          <mc:Choice Requires="wps">
            <w:drawing>
              <wp:anchor distT="0" distB="0" distL="114300" distR="114300" simplePos="0" relativeHeight="251683840" behindDoc="0" locked="0" layoutInCell="1" allowOverlap="1" wp14:anchorId="010408BA" wp14:editId="49518621">
                <wp:simplePos x="0" y="0"/>
                <wp:positionH relativeFrom="column">
                  <wp:posOffset>-904875</wp:posOffset>
                </wp:positionH>
                <wp:positionV relativeFrom="paragraph">
                  <wp:posOffset>325755</wp:posOffset>
                </wp:positionV>
                <wp:extent cx="7534275" cy="3467100"/>
                <wp:effectExtent l="0" t="0" r="9525" b="0"/>
                <wp:wrapNone/>
                <wp:docPr id="2005338878" name="Rectangle 18"/>
                <wp:cNvGraphicFramePr/>
                <a:graphic xmlns:a="http://schemas.openxmlformats.org/drawingml/2006/main">
                  <a:graphicData uri="http://schemas.microsoft.com/office/word/2010/wordprocessingShape">
                    <wps:wsp>
                      <wps:cNvSpPr/>
                      <wps:spPr>
                        <a:xfrm>
                          <a:off x="0" y="0"/>
                          <a:ext cx="7534275" cy="3467100"/>
                        </a:xfrm>
                        <a:prstGeom prst="rect">
                          <a:avLst/>
                        </a:prstGeom>
                        <a:solidFill>
                          <a:srgbClr val="F2F2F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DED435" w14:textId="77777777" w:rsidR="002968F8" w:rsidRPr="00854873" w:rsidRDefault="002968F8" w:rsidP="002968F8">
                            <w:pPr>
                              <w:spacing w:line="216" w:lineRule="auto"/>
                              <w:ind w:left="720"/>
                              <w:rPr>
                                <w:rFonts w:ascii="Nunito Sans Light" w:hAnsi="Nunito Sans Light"/>
                                <w:color w:val="000000" w:themeColor="text1"/>
                                <w:sz w:val="52"/>
                                <w:szCs w:val="52"/>
                              </w:rPr>
                            </w:pPr>
                            <w:r w:rsidRPr="00854873">
                              <w:rPr>
                                <w:rFonts w:ascii="Nunito Sans Light" w:hAnsi="Nunito Sans Light"/>
                                <w:color w:val="000000" w:themeColor="text1"/>
                                <w:sz w:val="52"/>
                                <w:szCs w:val="52"/>
                              </w:rPr>
                              <w:t>Join An Ecosystem of Innovation</w:t>
                            </w:r>
                          </w:p>
                          <w:p w14:paraId="2D7FAF53" w14:textId="5CF175DA" w:rsidR="002968F8" w:rsidRPr="00854873" w:rsidRDefault="002968F8" w:rsidP="002968F8">
                            <w:pPr>
                              <w:spacing w:line="216" w:lineRule="auto"/>
                              <w:ind w:left="720"/>
                              <w:rPr>
                                <w:rFonts w:ascii="Nunito Sans Light" w:hAnsi="Nunito Sans Light"/>
                                <w:color w:val="000000" w:themeColor="text1"/>
                                <w:sz w:val="24"/>
                                <w:szCs w:val="24"/>
                              </w:rPr>
                            </w:pPr>
                            <w:r>
                              <w:rPr>
                                <w:rFonts w:ascii="Nunito Sans Light" w:hAnsi="Nunito Sans Light"/>
                                <w:color w:val="000000" w:themeColor="text1"/>
                                <w:sz w:val="28"/>
                                <w:szCs w:val="28"/>
                              </w:rPr>
                              <w:br/>
                            </w:r>
                            <w:r w:rsidR="00911CF1">
                              <w:rPr>
                                <w:rFonts w:ascii="Nunito Sans Light" w:hAnsi="Nunito Sans Light"/>
                                <w:color w:val="000000" w:themeColor="text1"/>
                                <w:sz w:val="24"/>
                                <w:szCs w:val="24"/>
                              </w:rPr>
                              <w:t xml:space="preserve">Get creative with </w:t>
                            </w:r>
                            <w:proofErr w:type="spellStart"/>
                            <w:r w:rsidR="00911CF1">
                              <w:rPr>
                                <w:rFonts w:ascii="Nunito Sans Light" w:hAnsi="Nunito Sans Light"/>
                                <w:color w:val="000000" w:themeColor="text1"/>
                                <w:sz w:val="24"/>
                                <w:szCs w:val="24"/>
                              </w:rPr>
                              <w:t>GirikSMS</w:t>
                            </w:r>
                            <w:proofErr w:type="spellEnd"/>
                            <w:r w:rsidR="00911CF1">
                              <w:rPr>
                                <w:rFonts w:ascii="Nunito Sans Light" w:hAnsi="Nunito Sans Light"/>
                                <w:color w:val="000000" w:themeColor="text1"/>
                                <w:sz w:val="24"/>
                                <w:szCs w:val="24"/>
                              </w:rPr>
                              <w:t>.</w:t>
                            </w:r>
                            <w:r w:rsidRPr="00854873">
                              <w:rPr>
                                <w:rFonts w:ascii="Nunito Sans Light" w:hAnsi="Nunito Sans Light"/>
                                <w:color w:val="000000" w:themeColor="text1"/>
                                <w:sz w:val="24"/>
                                <w:szCs w:val="24"/>
                              </w:rPr>
                              <w:t xml:space="preserve"> Get in touch with our expert today.</w:t>
                            </w:r>
                          </w:p>
                          <w:p w14:paraId="1675D43A" w14:textId="77777777" w:rsidR="002968F8" w:rsidRDefault="002968F8" w:rsidP="002968F8">
                            <w:pPr>
                              <w:spacing w:line="216" w:lineRule="auto"/>
                              <w:ind w:left="720"/>
                              <w:rPr>
                                <w:rFonts w:ascii="Nunito Sans Light" w:hAnsi="Nunito Sans Light"/>
                                <w:color w:val="000000" w:themeColor="text1"/>
                                <w:sz w:val="28"/>
                                <w:szCs w:val="28"/>
                              </w:rPr>
                            </w:pPr>
                          </w:p>
                          <w:p w14:paraId="415B7D14" w14:textId="77777777" w:rsidR="002968F8" w:rsidRDefault="002968F8" w:rsidP="002968F8">
                            <w:pPr>
                              <w:spacing w:line="216" w:lineRule="auto"/>
                              <w:ind w:left="720"/>
                              <w:rPr>
                                <w:rFonts w:ascii="Nunito Sans Light" w:hAnsi="Nunito Sans Light"/>
                                <w:color w:val="000000" w:themeColor="text1"/>
                                <w:sz w:val="28"/>
                                <w:szCs w:val="28"/>
                              </w:rPr>
                            </w:pPr>
                            <w:r>
                              <w:rPr>
                                <w:rFonts w:ascii="Nunito Sans Light" w:hAnsi="Nunito Sans Light"/>
                                <w:noProof/>
                                <w:color w:val="000000" w:themeColor="text1"/>
                                <w:sz w:val="28"/>
                                <w:szCs w:val="28"/>
                              </w:rPr>
                              <w:drawing>
                                <wp:inline distT="0" distB="0" distL="0" distR="0" wp14:anchorId="6DDA3118" wp14:editId="669A54D6">
                                  <wp:extent cx="133350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1333500" cy="457200"/>
                                          </a:xfrm>
                                          <a:prstGeom prst="rect">
                                            <a:avLst/>
                                          </a:prstGeom>
                                        </pic:spPr>
                                      </pic:pic>
                                    </a:graphicData>
                                  </a:graphic>
                                </wp:inline>
                              </w:drawing>
                            </w:r>
                          </w:p>
                          <w:p w14:paraId="39724B7A" w14:textId="77777777" w:rsidR="002968F8" w:rsidRDefault="002968F8" w:rsidP="002968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408BA" id="Rectangle 18" o:spid="_x0000_s1040" style="position:absolute;left:0;text-align:left;margin-left:-71.25pt;margin-top:25.65pt;width:593.25pt;height:27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" fillcolor="#f2f2f2" stroked="f" strokeweight="1pt">
                <v:textbox>
                  <w:txbxContent>
                    <w:p w14:paraId="06DED435" w14:textId="77777777" w:rsidR="002968F8" w:rsidRPr="00854873" w:rsidRDefault="002968F8" w:rsidP="002968F8">
                      <w:pPr>
                        <w:spacing w:line="216" w:lineRule="auto"/>
                        <w:ind w:left="720"/>
                        <w:rPr>
                          <w:rFonts w:ascii="Nunito Sans Light" w:hAnsi="Nunito Sans Light"/>
                          <w:color w:val="000000" w:themeColor="text1"/>
                          <w:sz w:val="52"/>
                          <w:szCs w:val="52"/>
                        </w:rPr>
                      </w:pPr>
                      <w:r w:rsidRPr="00854873">
                        <w:rPr>
                          <w:rFonts w:ascii="Nunito Sans Light" w:hAnsi="Nunito Sans Light"/>
                          <w:color w:val="000000" w:themeColor="text1"/>
                          <w:sz w:val="52"/>
                          <w:szCs w:val="52"/>
                        </w:rPr>
                        <w:t>Join An Ecosystem of Innovation</w:t>
                      </w:r>
                    </w:p>
                    <w:p w14:paraId="2D7FAF53" w14:textId="5CF175DA" w:rsidR="002968F8" w:rsidRPr="00854873" w:rsidRDefault="002968F8" w:rsidP="002968F8">
                      <w:pPr>
                        <w:spacing w:line="216" w:lineRule="auto"/>
                        <w:ind w:left="720"/>
                        <w:rPr>
                          <w:rFonts w:ascii="Nunito Sans Light" w:hAnsi="Nunito Sans Light"/>
                          <w:color w:val="000000" w:themeColor="text1"/>
                          <w:sz w:val="24"/>
                          <w:szCs w:val="24"/>
                        </w:rPr>
                      </w:pPr>
                      <w:r>
                        <w:rPr>
                          <w:rFonts w:ascii="Nunito Sans Light" w:hAnsi="Nunito Sans Light"/>
                          <w:color w:val="000000" w:themeColor="text1"/>
                          <w:sz w:val="28"/>
                          <w:szCs w:val="28"/>
                        </w:rPr>
                        <w:br/>
                      </w:r>
                      <w:r w:rsidR="00911CF1">
                        <w:rPr>
                          <w:rFonts w:ascii="Nunito Sans Light" w:hAnsi="Nunito Sans Light"/>
                          <w:color w:val="000000" w:themeColor="text1"/>
                          <w:sz w:val="24"/>
                          <w:szCs w:val="24"/>
                        </w:rPr>
                        <w:t xml:space="preserve">Get creative with </w:t>
                      </w:r>
                      <w:proofErr w:type="spellStart"/>
                      <w:r w:rsidR="00911CF1">
                        <w:rPr>
                          <w:rFonts w:ascii="Nunito Sans Light" w:hAnsi="Nunito Sans Light"/>
                          <w:color w:val="000000" w:themeColor="text1"/>
                          <w:sz w:val="24"/>
                          <w:szCs w:val="24"/>
                        </w:rPr>
                        <w:t>GirikSMS</w:t>
                      </w:r>
                      <w:proofErr w:type="spellEnd"/>
                      <w:r w:rsidR="00911CF1">
                        <w:rPr>
                          <w:rFonts w:ascii="Nunito Sans Light" w:hAnsi="Nunito Sans Light"/>
                          <w:color w:val="000000" w:themeColor="text1"/>
                          <w:sz w:val="24"/>
                          <w:szCs w:val="24"/>
                        </w:rPr>
                        <w:t>.</w:t>
                      </w:r>
                      <w:r w:rsidRPr="00854873">
                        <w:rPr>
                          <w:rFonts w:ascii="Nunito Sans Light" w:hAnsi="Nunito Sans Light"/>
                          <w:color w:val="000000" w:themeColor="text1"/>
                          <w:sz w:val="24"/>
                          <w:szCs w:val="24"/>
                        </w:rPr>
                        <w:t xml:space="preserve"> Get in touch with our expert today.</w:t>
                      </w:r>
                    </w:p>
                    <w:p w14:paraId="1675D43A" w14:textId="77777777" w:rsidR="002968F8" w:rsidRDefault="002968F8" w:rsidP="002968F8">
                      <w:pPr>
                        <w:spacing w:line="216" w:lineRule="auto"/>
                        <w:ind w:left="720"/>
                        <w:rPr>
                          <w:rFonts w:ascii="Nunito Sans Light" w:hAnsi="Nunito Sans Light"/>
                          <w:color w:val="000000" w:themeColor="text1"/>
                          <w:sz w:val="28"/>
                          <w:szCs w:val="28"/>
                        </w:rPr>
                      </w:pPr>
                    </w:p>
                    <w:p w14:paraId="415B7D14" w14:textId="77777777" w:rsidR="002968F8" w:rsidRDefault="002968F8" w:rsidP="002968F8">
                      <w:pPr>
                        <w:spacing w:line="216" w:lineRule="auto"/>
                        <w:ind w:left="720"/>
                        <w:rPr>
                          <w:rFonts w:ascii="Nunito Sans Light" w:hAnsi="Nunito Sans Light"/>
                          <w:color w:val="000000" w:themeColor="text1"/>
                          <w:sz w:val="28"/>
                          <w:szCs w:val="28"/>
                        </w:rPr>
                      </w:pPr>
                      <w:r>
                        <w:rPr>
                          <w:rFonts w:ascii="Nunito Sans Light" w:hAnsi="Nunito Sans Light"/>
                          <w:noProof/>
                          <w:color w:val="000000" w:themeColor="text1"/>
                          <w:sz w:val="28"/>
                          <w:szCs w:val="28"/>
                        </w:rPr>
                        <w:drawing>
                          <wp:inline distT="0" distB="0" distL="0" distR="0" wp14:anchorId="6DDA3118" wp14:editId="669A54D6">
                            <wp:extent cx="133350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1333500" cy="457200"/>
                                    </a:xfrm>
                                    <a:prstGeom prst="rect">
                                      <a:avLst/>
                                    </a:prstGeom>
                                  </pic:spPr>
                                </pic:pic>
                              </a:graphicData>
                            </a:graphic>
                          </wp:inline>
                        </w:drawing>
                      </w:r>
                    </w:p>
                    <w:p w14:paraId="39724B7A" w14:textId="77777777" w:rsidR="002968F8" w:rsidRDefault="002968F8" w:rsidP="002968F8">
                      <w:pPr>
                        <w:jc w:val="center"/>
                      </w:pPr>
                    </w:p>
                  </w:txbxContent>
                </v:textbox>
              </v:rect>
            </w:pict>
          </mc:Fallback>
        </mc:AlternateContent>
      </w:r>
    </w:p>
    <w:p w14:paraId="2D1777E9" w14:textId="6403D2AB" w:rsidR="008421D5" w:rsidRDefault="008421D5" w:rsidP="008421D5">
      <w:pPr>
        <w:spacing w:after="0" w:line="240" w:lineRule="auto"/>
        <w:jc w:val="both"/>
        <w:rPr>
          <w:sz w:val="26"/>
          <w:szCs w:val="26"/>
        </w:rPr>
      </w:pPr>
    </w:p>
    <w:p w14:paraId="0AFBDE52" w14:textId="38ED2763" w:rsidR="002968F8" w:rsidRDefault="002968F8" w:rsidP="008421D5">
      <w:pPr>
        <w:spacing w:after="0" w:line="240" w:lineRule="auto"/>
        <w:jc w:val="both"/>
        <w:rPr>
          <w:sz w:val="26"/>
          <w:szCs w:val="26"/>
        </w:rPr>
      </w:pPr>
    </w:p>
    <w:p w14:paraId="2C6E1C0C" w14:textId="106386FC" w:rsidR="00526044" w:rsidRDefault="00526044" w:rsidP="00526044">
      <w:pPr>
        <w:tabs>
          <w:tab w:val="left" w:pos="975"/>
        </w:tabs>
        <w:spacing w:after="0" w:line="240" w:lineRule="auto"/>
        <w:jc w:val="both"/>
        <w:rPr>
          <w:sz w:val="26"/>
          <w:szCs w:val="26"/>
        </w:rPr>
      </w:pPr>
      <w:r>
        <w:rPr>
          <w:sz w:val="26"/>
          <w:szCs w:val="26"/>
        </w:rPr>
        <w:tab/>
      </w:r>
    </w:p>
    <w:p w14:paraId="045254AB" w14:textId="01935E37" w:rsidR="00854873" w:rsidRDefault="002968F8" w:rsidP="008421D5">
      <w:pPr>
        <w:spacing w:after="0" w:line="240" w:lineRule="auto"/>
        <w:jc w:val="both"/>
        <w:rPr>
          <w:sz w:val="26"/>
          <w:szCs w:val="26"/>
        </w:rPr>
      </w:pPr>
      <w:proofErr w:type="spellStart"/>
      <w:r>
        <w:rPr>
          <w:sz w:val="26"/>
          <w:szCs w:val="26"/>
        </w:rPr>
        <w:t>Sdssd</w:t>
      </w:r>
      <w:proofErr w:type="spellEnd"/>
    </w:p>
    <w:p w14:paraId="23541BCE" w14:textId="77777777" w:rsidR="002968F8" w:rsidRDefault="002968F8" w:rsidP="008421D5">
      <w:pPr>
        <w:spacing w:after="0" w:line="240" w:lineRule="auto"/>
        <w:jc w:val="both"/>
        <w:rPr>
          <w:sz w:val="26"/>
          <w:szCs w:val="26"/>
        </w:rPr>
      </w:pPr>
    </w:p>
    <w:p w14:paraId="43F10865" w14:textId="0E3C7A80" w:rsidR="002968F8" w:rsidRPr="00695728" w:rsidRDefault="002968F8" w:rsidP="008421D5">
      <w:pPr>
        <w:spacing w:after="0" w:line="240" w:lineRule="auto"/>
        <w:jc w:val="both"/>
        <w:rPr>
          <w:sz w:val="26"/>
          <w:szCs w:val="26"/>
        </w:rPr>
      </w:pPr>
    </w:p>
    <w:sectPr w:rsidR="002968F8" w:rsidRPr="00695728" w:rsidSect="00526044">
      <w:footerReference w:type="default" r:id="rId13"/>
      <w:pgSz w:w="11906" w:h="16838"/>
      <w:pgMar w:top="1276" w:right="1440" w:bottom="113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1F126" w14:textId="77777777" w:rsidR="00B06E8D" w:rsidRDefault="00B06E8D" w:rsidP="00820693">
      <w:pPr>
        <w:spacing w:after="0" w:line="240" w:lineRule="auto"/>
      </w:pPr>
      <w:r>
        <w:separator/>
      </w:r>
    </w:p>
  </w:endnote>
  <w:endnote w:type="continuationSeparator" w:id="0">
    <w:p w14:paraId="043C10C0" w14:textId="77777777" w:rsidR="00B06E8D" w:rsidRDefault="00B06E8D" w:rsidP="00820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44C23CC-5A11-40F8-BB6D-1EE5A4550C70}"/>
    <w:embedBold r:id="rId2" w:fontKey="{94A5EBDC-AF76-4901-B651-14A54CFCEE99}"/>
  </w:font>
  <w:font w:name="Nunito Sans">
    <w:panose1 w:val="00000500000000000000"/>
    <w:charset w:val="00"/>
    <w:family w:val="auto"/>
    <w:pitch w:val="variable"/>
    <w:sig w:usb0="20000007" w:usb1="00000001" w:usb2="00000000" w:usb3="00000000" w:csb0="00000193" w:csb1="00000000"/>
    <w:embedBold r:id="rId3" w:fontKey="{5E5DB5F9-D1AE-4BA7-B799-A64B64FBB17E}"/>
  </w:font>
  <w:font w:name="Nunito Sans ExtraLight">
    <w:panose1 w:val="00000300000000000000"/>
    <w:charset w:val="00"/>
    <w:family w:val="auto"/>
    <w:pitch w:val="variable"/>
    <w:sig w:usb0="20000007" w:usb1="00000001" w:usb2="00000000" w:usb3="00000000" w:csb0="00000193" w:csb1="00000000"/>
    <w:embedRegular r:id="rId4" w:fontKey="{1E7CCBA8-5084-4F03-8794-96487756166B}"/>
    <w:embedBold r:id="rId5" w:fontKey="{296C27BE-FF36-4220-8E2B-9B2EEFA0E58C}"/>
  </w:font>
  <w:font w:name="Helvetica">
    <w:panose1 w:val="020B0604020202020204"/>
    <w:charset w:val="00"/>
    <w:family w:val="swiss"/>
    <w:pitch w:val="variable"/>
    <w:sig w:usb0="E0002EFF" w:usb1="C000785B" w:usb2="00000009" w:usb3="00000000" w:csb0="000001FF" w:csb1="00000000"/>
    <w:embedBold r:id="rId6" w:fontKey="{486EDBA6-59BC-40DD-A1D4-D1A74FC8200F}"/>
  </w:font>
  <w:font w:name="Nunito Sans Light">
    <w:panose1 w:val="00000400000000000000"/>
    <w:charset w:val="00"/>
    <w:family w:val="auto"/>
    <w:pitch w:val="variable"/>
    <w:sig w:usb0="20000007" w:usb1="00000001" w:usb2="00000000" w:usb3="00000000" w:csb0="00000193" w:csb1="00000000"/>
    <w:embedRegular r:id="rId7" w:fontKey="{16DCAC3A-84B5-4D1E-A327-DF363E1100E3}"/>
  </w:font>
  <w:font w:name="Calibri Light">
    <w:panose1 w:val="020F0302020204030204"/>
    <w:charset w:val="00"/>
    <w:family w:val="swiss"/>
    <w:pitch w:val="variable"/>
    <w:sig w:usb0="E4002EFF" w:usb1="C000247B" w:usb2="00000009" w:usb3="00000000" w:csb0="000001FF" w:csb1="00000000"/>
    <w:embedRegular r:id="rId8" w:fontKey="{F3B62368-0A4C-4672-8AFD-C755E3E88A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D60E8" w14:textId="09A95EF4" w:rsidR="00820693" w:rsidRPr="00820693" w:rsidRDefault="00820693" w:rsidP="00820693">
    <w:pPr>
      <w:pStyle w:val="Footer"/>
    </w:pPr>
    <w:r>
      <w:rPr>
        <w:noProof/>
      </w:rPr>
      <mc:AlternateContent>
        <mc:Choice Requires="wps">
          <w:drawing>
            <wp:anchor distT="0" distB="0" distL="114300" distR="114300" simplePos="0" relativeHeight="251659264" behindDoc="0" locked="0" layoutInCell="1" allowOverlap="1" wp14:anchorId="41AC69D1" wp14:editId="52ADD409">
              <wp:simplePos x="0" y="0"/>
              <wp:positionH relativeFrom="page">
                <wp:align>left</wp:align>
              </wp:positionH>
              <wp:positionV relativeFrom="paragraph">
                <wp:posOffset>-118110</wp:posOffset>
              </wp:positionV>
              <wp:extent cx="7543800" cy="733425"/>
              <wp:effectExtent l="0" t="0" r="0" b="9525"/>
              <wp:wrapNone/>
              <wp:docPr id="1981763553" name="Rectangle 11"/>
              <wp:cNvGraphicFramePr/>
              <a:graphic xmlns:a="http://schemas.openxmlformats.org/drawingml/2006/main">
                <a:graphicData uri="http://schemas.microsoft.com/office/word/2010/wordprocessingShape">
                  <wps:wsp>
                    <wps:cNvSpPr/>
                    <wps:spPr>
                      <a:xfrm>
                        <a:off x="0" y="0"/>
                        <a:ext cx="7543800" cy="733425"/>
                      </a:xfrm>
                      <a:prstGeom prst="rect">
                        <a:avLst/>
                      </a:prstGeom>
                      <a:solidFill>
                        <a:srgbClr val="1F1FE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F13E37" w14:textId="77777777" w:rsidR="00820693" w:rsidRDefault="00820693" w:rsidP="00820693">
                          <w:pPr>
                            <w:spacing w:after="0" w:line="216" w:lineRule="auto"/>
                            <w:rPr>
                              <w:rFonts w:ascii="Nunito Sans ExtraLight" w:hAnsi="Nunito Sans ExtraLight"/>
                              <w:b/>
                              <w:bCs/>
                            </w:rPr>
                          </w:pPr>
                          <w:r w:rsidRPr="00820693">
                            <w:rPr>
                              <w:rFonts w:ascii="Nunito Sans" w:hAnsi="Nunito Sans"/>
                              <w:b/>
                              <w:bCs/>
                            </w:rPr>
                            <w:t>Student Recruitment Beyond Boundaries:</w:t>
                          </w:r>
                          <w:r w:rsidRPr="00820693">
                            <w:rPr>
                              <w:rFonts w:ascii="Nunito Sans ExtraLight" w:hAnsi="Nunito Sans ExtraLight"/>
                              <w:b/>
                              <w:bCs/>
                            </w:rPr>
                            <w:t xml:space="preserve"> </w:t>
                          </w:r>
                        </w:p>
                        <w:p w14:paraId="4A0B9CC7" w14:textId="5CF6AAAC" w:rsidR="00820693" w:rsidRPr="00820693" w:rsidRDefault="00820693" w:rsidP="00820693">
                          <w:pPr>
                            <w:spacing w:after="0" w:line="216" w:lineRule="auto"/>
                            <w:rPr>
                              <w:rFonts w:ascii="Nunito Sans Light" w:hAnsi="Nunito Sans Light"/>
                            </w:rPr>
                          </w:pPr>
                          <w:r w:rsidRPr="00820693">
                            <w:rPr>
                              <w:rFonts w:ascii="Nunito Sans Light" w:hAnsi="Nunito Sans Light"/>
                            </w:rPr>
                            <w:t>Seamlessly Gather Student Information and Drive Attention for Higher Education Enrolment</w:t>
                          </w:r>
                        </w:p>
                        <w:p w14:paraId="4C17E71E" w14:textId="46421AA0" w:rsidR="00820693" w:rsidRPr="00820693" w:rsidRDefault="00820693" w:rsidP="00820693">
                          <w:pPr>
                            <w:rPr>
                              <w:lang w:val="en-US"/>
                            </w:rPr>
                          </w:pPr>
                        </w:p>
                      </w:txbxContent>
                    </wps:txbx>
                    <wps:bodyPr rot="0" spcFirstLastPara="0" vertOverflow="overflow" horzOverflow="overflow" vert="horz" wrap="square" lIns="91440" tIns="14400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AC69D1" id="Rectangle 11" o:spid="_x0000_s1041" style="position:absolute;margin-left:0;margin-top:-9.3pt;width:594pt;height:57.75pt;z-index:25165926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" fillcolor="#1f1fe5" stroked="f" strokeweight="1pt">
              <v:textbox inset=",4mm">
                <w:txbxContent>
                  <w:p w14:paraId="65F13E37" w14:textId="77777777" w:rsidR="00820693" w:rsidRDefault="00820693" w:rsidP="00820693">
                    <w:pPr>
                      <w:spacing w:after="0" w:line="216" w:lineRule="auto"/>
                      <w:rPr>
                        <w:rFonts w:ascii="Nunito Sans ExtraLight" w:hAnsi="Nunito Sans ExtraLight"/>
                        <w:b/>
                        <w:bCs/>
                      </w:rPr>
                    </w:pPr>
                    <w:r w:rsidRPr="00820693">
                      <w:rPr>
                        <w:rFonts w:ascii="Nunito Sans" w:hAnsi="Nunito Sans"/>
                        <w:b/>
                        <w:bCs/>
                      </w:rPr>
                      <w:t>Student Recruitment Beyond Boundaries:</w:t>
                    </w:r>
                    <w:r w:rsidRPr="00820693">
                      <w:rPr>
                        <w:rFonts w:ascii="Nunito Sans ExtraLight" w:hAnsi="Nunito Sans ExtraLight"/>
                        <w:b/>
                        <w:bCs/>
                      </w:rPr>
                      <w:t xml:space="preserve"> </w:t>
                    </w:r>
                  </w:p>
                  <w:p w14:paraId="4A0B9CC7" w14:textId="5CF6AAAC" w:rsidR="00820693" w:rsidRPr="00820693" w:rsidRDefault="00820693" w:rsidP="00820693">
                    <w:pPr>
                      <w:spacing w:after="0" w:line="216" w:lineRule="auto"/>
                      <w:rPr>
                        <w:rFonts w:ascii="Nunito Sans Light" w:hAnsi="Nunito Sans Light"/>
                      </w:rPr>
                    </w:pPr>
                    <w:r w:rsidRPr="00820693">
                      <w:rPr>
                        <w:rFonts w:ascii="Nunito Sans Light" w:hAnsi="Nunito Sans Light"/>
                      </w:rPr>
                      <w:t>Seamlessly Gather Student Information and Drive Attention for Higher Education Enrolment</w:t>
                    </w:r>
                  </w:p>
                  <w:p w14:paraId="4C17E71E" w14:textId="46421AA0" w:rsidR="00820693" w:rsidRPr="00820693" w:rsidRDefault="00820693" w:rsidP="00820693">
                    <w:pPr>
                      <w:rPr>
                        <w:lang w:val="en-US"/>
                      </w:rPr>
                    </w:pP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E7A12" w14:textId="77777777" w:rsidR="00B06E8D" w:rsidRDefault="00B06E8D" w:rsidP="00820693">
      <w:pPr>
        <w:spacing w:after="0" w:line="240" w:lineRule="auto"/>
      </w:pPr>
      <w:r>
        <w:separator/>
      </w:r>
    </w:p>
  </w:footnote>
  <w:footnote w:type="continuationSeparator" w:id="0">
    <w:p w14:paraId="05BFB97D" w14:textId="77777777" w:rsidR="00B06E8D" w:rsidRDefault="00B06E8D" w:rsidP="008206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A06DC1"/>
    <w:multiLevelType w:val="hybridMultilevel"/>
    <w:tmpl w:val="8D66E7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3DE04D9"/>
    <w:multiLevelType w:val="hybridMultilevel"/>
    <w:tmpl w:val="67BE62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D1250E0"/>
    <w:multiLevelType w:val="hybridMultilevel"/>
    <w:tmpl w:val="75A4A102"/>
    <w:lvl w:ilvl="0" w:tplc="AC18BF04">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93744766">
    <w:abstractNumId w:val="1"/>
  </w:num>
  <w:num w:numId="2" w16cid:durableId="1389304982">
    <w:abstractNumId w:val="2"/>
  </w:num>
  <w:num w:numId="3" w16cid:durableId="646740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1D5"/>
    <w:rsid w:val="00003860"/>
    <w:rsid w:val="000C78AF"/>
    <w:rsid w:val="000D62CC"/>
    <w:rsid w:val="00130DC5"/>
    <w:rsid w:val="001368BD"/>
    <w:rsid w:val="00195BDD"/>
    <w:rsid w:val="001C68E3"/>
    <w:rsid w:val="0025268B"/>
    <w:rsid w:val="002968F8"/>
    <w:rsid w:val="002E792E"/>
    <w:rsid w:val="00526044"/>
    <w:rsid w:val="005469B0"/>
    <w:rsid w:val="005F76E6"/>
    <w:rsid w:val="00695728"/>
    <w:rsid w:val="00713FDF"/>
    <w:rsid w:val="0076423D"/>
    <w:rsid w:val="0079533E"/>
    <w:rsid w:val="007E105A"/>
    <w:rsid w:val="007E37F7"/>
    <w:rsid w:val="00820693"/>
    <w:rsid w:val="008421D5"/>
    <w:rsid w:val="00854873"/>
    <w:rsid w:val="00911CF1"/>
    <w:rsid w:val="00A32855"/>
    <w:rsid w:val="00B06E8D"/>
    <w:rsid w:val="00B55F6D"/>
    <w:rsid w:val="00BD15E0"/>
    <w:rsid w:val="00D72E21"/>
    <w:rsid w:val="00D92497"/>
    <w:rsid w:val="00E06F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0F9D0"/>
  <w15:chartTrackingRefBased/>
  <w15:docId w15:val="{55605036-9554-4553-9528-526670BC2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2E21"/>
    <w:pPr>
      <w:ind w:left="720"/>
      <w:contextualSpacing/>
    </w:pPr>
  </w:style>
  <w:style w:type="table" w:styleId="TableGrid">
    <w:name w:val="Table Grid"/>
    <w:basedOn w:val="TableNormal"/>
    <w:uiPriority w:val="59"/>
    <w:rsid w:val="008548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06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693"/>
  </w:style>
  <w:style w:type="paragraph" w:styleId="Footer">
    <w:name w:val="footer"/>
    <w:basedOn w:val="Normal"/>
    <w:link w:val="FooterChar"/>
    <w:uiPriority w:val="99"/>
    <w:unhideWhenUsed/>
    <w:rsid w:val="008206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6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6</Pages>
  <Words>619</Words>
  <Characters>3531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Indranil Chakraborty</dc:creator>
  <cp:keywords/>
  <dc:description/>
  <cp:lastModifiedBy>Indranil Chakraborty</cp:lastModifiedBy>
  <cp:revision>3</cp:revision>
  <dcterms:created xsi:type="dcterms:W3CDTF">2023-09-28T06:38:00Z</dcterms:created>
  <dcterms:modified xsi:type="dcterms:W3CDTF">2023-09-28T06:40:00Z</dcterms:modified>
</cp:coreProperties>
</file>